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EE" w:rsidRPr="00E13F08" w:rsidRDefault="00157EAF" w:rsidP="00131847">
      <w:pPr>
        <w:spacing w:line="360" w:lineRule="auto"/>
        <w:jc w:val="both"/>
        <w:rPr>
          <w:rFonts w:ascii="Calibri" w:hAnsi="Calibri"/>
          <w:b/>
          <w:bCs/>
        </w:rPr>
      </w:pPr>
      <w:r w:rsidRPr="00E13F08">
        <w:rPr>
          <w:rFonts w:ascii="Calibri" w:hAnsi="Calibri"/>
          <w:b/>
          <w:bCs/>
        </w:rPr>
        <w:t xml:space="preserve">`The </w:t>
      </w:r>
      <w:r w:rsidR="001C22EE" w:rsidRPr="00E13F08">
        <w:rPr>
          <w:rFonts w:ascii="Calibri" w:hAnsi="Calibri"/>
          <w:b/>
          <w:bCs/>
        </w:rPr>
        <w:t>White Bicycle`: possible contributions of psychoanalysis to general psychiatry</w:t>
      </w:r>
    </w:p>
    <w:p w:rsidR="009D5595" w:rsidRPr="00E13F08" w:rsidRDefault="009D5595" w:rsidP="00131847">
      <w:pPr>
        <w:spacing w:line="360" w:lineRule="auto"/>
        <w:jc w:val="both"/>
        <w:rPr>
          <w:rFonts w:ascii="Calibri" w:hAnsi="Calibri"/>
          <w:b/>
          <w:bCs/>
          <w:i/>
        </w:rPr>
      </w:pPr>
      <w:r w:rsidRPr="00E13F08">
        <w:rPr>
          <w:rFonts w:ascii="Calibri" w:hAnsi="Calibri"/>
          <w:b/>
          <w:bCs/>
          <w:i/>
        </w:rPr>
        <w:t>Levent Küey*</w:t>
      </w:r>
    </w:p>
    <w:p w:rsidR="001C22EE" w:rsidRPr="00E13F08" w:rsidRDefault="001C22EE" w:rsidP="00131847">
      <w:pPr>
        <w:spacing w:line="360" w:lineRule="auto"/>
        <w:jc w:val="both"/>
        <w:rPr>
          <w:rFonts w:ascii="Calibri" w:hAnsi="Calibri"/>
          <w:bCs/>
        </w:rPr>
      </w:pPr>
    </w:p>
    <w:p w:rsidR="00847829" w:rsidRPr="00E13F08" w:rsidRDefault="009D39E1" w:rsidP="00131847">
      <w:pPr>
        <w:spacing w:line="360" w:lineRule="auto"/>
        <w:jc w:val="right"/>
        <w:rPr>
          <w:rFonts w:ascii="Calibri" w:hAnsi="Calibri"/>
          <w:bCs/>
          <w:i/>
        </w:rPr>
      </w:pPr>
      <w:r w:rsidRPr="00E13F08">
        <w:rPr>
          <w:rFonts w:ascii="Calibri" w:hAnsi="Calibri"/>
          <w:bCs/>
          <w:i/>
        </w:rPr>
        <w:t xml:space="preserve">a </w:t>
      </w:r>
      <w:r w:rsidR="00847829" w:rsidRPr="00E13F08">
        <w:rPr>
          <w:rFonts w:ascii="Calibri" w:hAnsi="Calibri"/>
          <w:bCs/>
          <w:i/>
        </w:rPr>
        <w:t>concept</w:t>
      </w:r>
      <w:r w:rsidR="00BF16D2" w:rsidRPr="00E13F08">
        <w:rPr>
          <w:rFonts w:ascii="Calibri" w:hAnsi="Calibri"/>
          <w:bCs/>
          <w:i/>
        </w:rPr>
        <w:t>ualization</w:t>
      </w:r>
      <w:r w:rsidR="00790727" w:rsidRPr="00E13F08">
        <w:rPr>
          <w:rFonts w:ascii="Calibri" w:hAnsi="Calibri"/>
          <w:bCs/>
          <w:i/>
        </w:rPr>
        <w:t xml:space="preserve"> </w:t>
      </w:r>
      <w:r w:rsidR="00847829" w:rsidRPr="00E13F08">
        <w:rPr>
          <w:rFonts w:ascii="Calibri" w:hAnsi="Calibri"/>
          <w:bCs/>
          <w:i/>
        </w:rPr>
        <w:t>is not the reality itself,</w:t>
      </w:r>
    </w:p>
    <w:p w:rsidR="00847829" w:rsidRPr="00E13F08" w:rsidRDefault="00847829" w:rsidP="00131847">
      <w:pPr>
        <w:spacing w:line="360" w:lineRule="auto"/>
        <w:jc w:val="right"/>
        <w:rPr>
          <w:rFonts w:ascii="Calibri" w:hAnsi="Calibri"/>
          <w:bCs/>
          <w:i/>
        </w:rPr>
      </w:pPr>
      <w:r w:rsidRPr="00E13F08">
        <w:rPr>
          <w:rFonts w:ascii="Calibri" w:hAnsi="Calibri"/>
          <w:bCs/>
          <w:i/>
        </w:rPr>
        <w:t xml:space="preserve">but </w:t>
      </w:r>
      <w:r w:rsidR="002D122A" w:rsidRPr="00E13F08">
        <w:rPr>
          <w:rFonts w:ascii="Calibri" w:hAnsi="Calibri"/>
          <w:bCs/>
          <w:i/>
        </w:rPr>
        <w:t xml:space="preserve">who </w:t>
      </w:r>
      <w:r w:rsidRPr="00E13F08">
        <w:rPr>
          <w:rFonts w:ascii="Calibri" w:hAnsi="Calibri"/>
          <w:bCs/>
          <w:i/>
        </w:rPr>
        <w:t xml:space="preserve">could </w:t>
      </w:r>
      <w:r w:rsidR="002D122A" w:rsidRPr="00E13F08">
        <w:rPr>
          <w:rFonts w:ascii="Calibri" w:hAnsi="Calibri"/>
          <w:bCs/>
          <w:i/>
        </w:rPr>
        <w:t xml:space="preserve"> claim</w:t>
      </w:r>
      <w:r w:rsidRPr="00E13F08">
        <w:rPr>
          <w:rFonts w:ascii="Calibri" w:hAnsi="Calibri"/>
          <w:bCs/>
          <w:i/>
        </w:rPr>
        <w:t xml:space="preserve"> that reality is</w:t>
      </w:r>
      <w:r w:rsidR="00B874A8" w:rsidRPr="00E13F08">
        <w:rPr>
          <w:rFonts w:ascii="Calibri" w:hAnsi="Calibri"/>
          <w:bCs/>
          <w:i/>
        </w:rPr>
        <w:t xml:space="preserve"> not </w:t>
      </w:r>
      <w:r w:rsidR="00451E6E" w:rsidRPr="00E13F08">
        <w:rPr>
          <w:rFonts w:ascii="Calibri" w:hAnsi="Calibri"/>
          <w:bCs/>
          <w:i/>
        </w:rPr>
        <w:t>embedded in</w:t>
      </w:r>
      <w:r w:rsidR="00C21E3A" w:rsidRPr="00E13F08">
        <w:rPr>
          <w:rFonts w:ascii="Calibri" w:hAnsi="Calibri"/>
          <w:bCs/>
          <w:i/>
        </w:rPr>
        <w:t xml:space="preserve"> it</w:t>
      </w:r>
      <w:r w:rsidRPr="00E13F08">
        <w:rPr>
          <w:rFonts w:ascii="Calibri" w:hAnsi="Calibri"/>
          <w:bCs/>
          <w:i/>
        </w:rPr>
        <w:t>?</w:t>
      </w:r>
    </w:p>
    <w:p w:rsidR="00847829" w:rsidRPr="00E13F08" w:rsidRDefault="00847829" w:rsidP="00131847">
      <w:pPr>
        <w:spacing w:line="360" w:lineRule="auto"/>
        <w:jc w:val="both"/>
        <w:rPr>
          <w:rFonts w:ascii="Calibri" w:hAnsi="Calibri"/>
          <w:bCs/>
        </w:rPr>
      </w:pPr>
    </w:p>
    <w:p w:rsidR="003C55AA" w:rsidRPr="00E13F08" w:rsidRDefault="003C55AA" w:rsidP="00131847">
      <w:pPr>
        <w:spacing w:line="360" w:lineRule="auto"/>
        <w:jc w:val="both"/>
        <w:rPr>
          <w:rFonts w:ascii="Calibri" w:hAnsi="Calibri"/>
          <w:bCs/>
        </w:rPr>
      </w:pPr>
      <w:r w:rsidRPr="00E13F08">
        <w:rPr>
          <w:rFonts w:ascii="Calibri" w:hAnsi="Calibri"/>
          <w:bCs/>
        </w:rPr>
        <w:t xml:space="preserve">We are once more living in an era of rapid </w:t>
      </w:r>
      <w:r w:rsidR="00847829" w:rsidRPr="00E13F08">
        <w:rPr>
          <w:rFonts w:ascii="Calibri" w:hAnsi="Calibri"/>
          <w:bCs/>
        </w:rPr>
        <w:t>psycho-</w:t>
      </w:r>
      <w:r w:rsidRPr="00E13F08">
        <w:rPr>
          <w:rFonts w:ascii="Calibri" w:hAnsi="Calibri"/>
          <w:bCs/>
        </w:rPr>
        <w:t>soc</w:t>
      </w:r>
      <w:r w:rsidR="00AE577F">
        <w:rPr>
          <w:rFonts w:ascii="Calibri" w:hAnsi="Calibri"/>
          <w:bCs/>
        </w:rPr>
        <w:t xml:space="preserve">ial, </w:t>
      </w:r>
      <w:r w:rsidRPr="00E13F08">
        <w:rPr>
          <w:rFonts w:ascii="Calibri" w:hAnsi="Calibri"/>
          <w:bCs/>
        </w:rPr>
        <w:t xml:space="preserve">cultural and technological changes. </w:t>
      </w:r>
      <w:r w:rsidR="0039312A" w:rsidRPr="00E13F08">
        <w:rPr>
          <w:rFonts w:ascii="Calibri" w:hAnsi="Calibri"/>
          <w:bCs/>
        </w:rPr>
        <w:t xml:space="preserve">A </w:t>
      </w:r>
      <w:r w:rsidR="0019724C" w:rsidRPr="00E13F08">
        <w:rPr>
          <w:rFonts w:ascii="Calibri" w:hAnsi="Calibri"/>
          <w:bCs/>
        </w:rPr>
        <w:t>noticeable</w:t>
      </w:r>
      <w:r w:rsidR="0039312A" w:rsidRPr="00E13F08">
        <w:rPr>
          <w:rFonts w:ascii="Calibri" w:hAnsi="Calibri"/>
          <w:bCs/>
        </w:rPr>
        <w:t xml:space="preserve"> one </w:t>
      </w:r>
      <w:r w:rsidR="009D08D0" w:rsidRPr="00E13F08">
        <w:rPr>
          <w:rFonts w:ascii="Calibri" w:hAnsi="Calibri"/>
          <w:bCs/>
        </w:rPr>
        <w:t xml:space="preserve">is in the </w:t>
      </w:r>
      <w:r w:rsidR="0019724C" w:rsidRPr="00E13F08">
        <w:rPr>
          <w:rFonts w:ascii="Calibri" w:hAnsi="Calibri"/>
          <w:bCs/>
        </w:rPr>
        <w:t>means</w:t>
      </w:r>
      <w:r w:rsidR="009D08D0" w:rsidRPr="00E13F08">
        <w:rPr>
          <w:rFonts w:ascii="Calibri" w:hAnsi="Calibri"/>
          <w:bCs/>
        </w:rPr>
        <w:t xml:space="preserve"> of human interaction; first time in the history we could </w:t>
      </w:r>
      <w:r w:rsidR="00AB2364" w:rsidRPr="00E13F08">
        <w:rPr>
          <w:rFonts w:ascii="Calibri" w:hAnsi="Calibri"/>
          <w:bCs/>
        </w:rPr>
        <w:t xml:space="preserve">relate to each other and </w:t>
      </w:r>
      <w:r w:rsidR="009D08D0" w:rsidRPr="00E13F08">
        <w:rPr>
          <w:rFonts w:ascii="Calibri" w:hAnsi="Calibri"/>
          <w:bCs/>
        </w:rPr>
        <w:t xml:space="preserve">interact at a </w:t>
      </w:r>
      <w:r w:rsidR="009D08D0" w:rsidRPr="00E13F08">
        <w:rPr>
          <w:rFonts w:ascii="Calibri" w:hAnsi="Calibri"/>
          <w:bCs/>
          <w:i/>
        </w:rPr>
        <w:t>third space</w:t>
      </w:r>
      <w:r w:rsidR="009D08D0" w:rsidRPr="00E13F08">
        <w:rPr>
          <w:rFonts w:ascii="Calibri" w:hAnsi="Calibri"/>
          <w:bCs/>
        </w:rPr>
        <w:t xml:space="preserve">, </w:t>
      </w:r>
      <w:r w:rsidR="00181D8B" w:rsidRPr="00E13F08">
        <w:rPr>
          <w:rFonts w:ascii="Calibri" w:hAnsi="Calibri"/>
          <w:bCs/>
        </w:rPr>
        <w:t>fully independent f</w:t>
      </w:r>
      <w:r w:rsidR="005F7F37" w:rsidRPr="00E13F08">
        <w:rPr>
          <w:rFonts w:ascii="Calibri" w:hAnsi="Calibri"/>
          <w:bCs/>
        </w:rPr>
        <w:t>rom the space and time of the</w:t>
      </w:r>
      <w:r w:rsidR="00181D8B" w:rsidRPr="00E13F08">
        <w:rPr>
          <w:rFonts w:ascii="Calibri" w:hAnsi="Calibri"/>
          <w:bCs/>
        </w:rPr>
        <w:t xml:space="preserve"> </w:t>
      </w:r>
      <w:r w:rsidR="005F7F37" w:rsidRPr="00E13F08">
        <w:rPr>
          <w:rFonts w:ascii="Calibri" w:hAnsi="Calibri"/>
          <w:bCs/>
        </w:rPr>
        <w:t>communicating persons</w:t>
      </w:r>
      <w:r w:rsidR="00181D8B" w:rsidRPr="00E13F08">
        <w:rPr>
          <w:rFonts w:ascii="Calibri" w:hAnsi="Calibri"/>
          <w:bCs/>
        </w:rPr>
        <w:t xml:space="preserve">, </w:t>
      </w:r>
      <w:r w:rsidR="009D08D0" w:rsidRPr="00E13F08">
        <w:rPr>
          <w:rFonts w:ascii="Calibri" w:hAnsi="Calibri"/>
          <w:bCs/>
        </w:rPr>
        <w:t xml:space="preserve">i.e., </w:t>
      </w:r>
      <w:r w:rsidR="003A3E67" w:rsidRPr="00E13F08">
        <w:rPr>
          <w:rFonts w:ascii="Calibri" w:hAnsi="Calibri"/>
          <w:bCs/>
        </w:rPr>
        <w:t xml:space="preserve">at </w:t>
      </w:r>
      <w:r w:rsidR="00063917" w:rsidRPr="00E13F08">
        <w:rPr>
          <w:rFonts w:ascii="Calibri" w:hAnsi="Calibri"/>
          <w:bCs/>
          <w:i/>
        </w:rPr>
        <w:t xml:space="preserve">a </w:t>
      </w:r>
      <w:r w:rsidR="009D08D0" w:rsidRPr="00E13F08">
        <w:rPr>
          <w:rFonts w:ascii="Calibri" w:hAnsi="Calibri"/>
          <w:bCs/>
          <w:i/>
        </w:rPr>
        <w:t>virtual</w:t>
      </w:r>
      <w:r w:rsidR="0019724C" w:rsidRPr="00E13F08">
        <w:rPr>
          <w:rFonts w:ascii="Calibri" w:hAnsi="Calibri"/>
          <w:bCs/>
          <w:i/>
        </w:rPr>
        <w:t xml:space="preserve"> </w:t>
      </w:r>
      <w:r w:rsidR="00063917" w:rsidRPr="00E13F08">
        <w:rPr>
          <w:rFonts w:ascii="Calibri" w:hAnsi="Calibri"/>
          <w:bCs/>
          <w:i/>
        </w:rPr>
        <w:t>space</w:t>
      </w:r>
      <w:r w:rsidR="0019724C" w:rsidRPr="00E13F08">
        <w:rPr>
          <w:rFonts w:ascii="Calibri" w:hAnsi="Calibri"/>
          <w:bCs/>
        </w:rPr>
        <w:t>.</w:t>
      </w:r>
      <w:r w:rsidR="009D08D0" w:rsidRPr="00E13F08">
        <w:rPr>
          <w:rFonts w:ascii="Calibri" w:hAnsi="Calibri"/>
          <w:bCs/>
        </w:rPr>
        <w:t xml:space="preserve"> </w:t>
      </w:r>
      <w:r w:rsidRPr="00E13F08">
        <w:rPr>
          <w:rFonts w:ascii="Calibri" w:hAnsi="Calibri"/>
          <w:bCs/>
        </w:rPr>
        <w:t xml:space="preserve">As stated among the themes of </w:t>
      </w:r>
      <w:r w:rsidR="00872B23" w:rsidRPr="00E13F08">
        <w:rPr>
          <w:rFonts w:ascii="Calibri" w:hAnsi="Calibri"/>
          <w:bCs/>
        </w:rPr>
        <w:t>International Psychoanalytical Association 49</w:t>
      </w:r>
      <w:r w:rsidR="00872B23" w:rsidRPr="00E13F08">
        <w:rPr>
          <w:rFonts w:ascii="Calibri" w:hAnsi="Calibri"/>
          <w:bCs/>
          <w:vertAlign w:val="superscript"/>
        </w:rPr>
        <w:t>th</w:t>
      </w:r>
      <w:r w:rsidR="00872B23" w:rsidRPr="00E13F08">
        <w:rPr>
          <w:rFonts w:ascii="Calibri" w:hAnsi="Calibri"/>
          <w:bCs/>
        </w:rPr>
        <w:t xml:space="preserve"> Congress (Changing World: the s</w:t>
      </w:r>
      <w:r w:rsidR="0061250B" w:rsidRPr="00E13F08">
        <w:rPr>
          <w:rFonts w:ascii="Calibri" w:hAnsi="Calibri"/>
          <w:bCs/>
        </w:rPr>
        <w:t>hape and use of psychoanalytic</w:t>
      </w:r>
      <w:r w:rsidR="00872B23" w:rsidRPr="00E13F08">
        <w:rPr>
          <w:rFonts w:ascii="Calibri" w:hAnsi="Calibri"/>
          <w:bCs/>
        </w:rPr>
        <w:t xml:space="preserve"> tools today)</w:t>
      </w:r>
      <w:r w:rsidR="00305B05" w:rsidRPr="00E13F08">
        <w:rPr>
          <w:rFonts w:ascii="Calibri" w:hAnsi="Calibri"/>
          <w:bCs/>
        </w:rPr>
        <w:t xml:space="preserve"> (IPA, 2015)</w:t>
      </w:r>
      <w:r w:rsidRPr="00E13F08">
        <w:rPr>
          <w:rFonts w:ascii="Calibri" w:hAnsi="Calibri"/>
          <w:bCs/>
        </w:rPr>
        <w:t xml:space="preserve">, </w:t>
      </w:r>
      <w:r w:rsidR="009D08D0" w:rsidRPr="00E13F08">
        <w:rPr>
          <w:rFonts w:ascii="Calibri" w:hAnsi="Calibri"/>
          <w:bCs/>
        </w:rPr>
        <w:t xml:space="preserve">such </w:t>
      </w:r>
      <w:r w:rsidRPr="00E13F08">
        <w:rPr>
          <w:rFonts w:ascii="Calibri" w:hAnsi="Calibri"/>
          <w:bCs/>
        </w:rPr>
        <w:t xml:space="preserve">developments in communication and computer technologies, increasing diversities and cultural shifts invite us to review </w:t>
      </w:r>
      <w:r w:rsidR="009D08D0" w:rsidRPr="00E13F08">
        <w:rPr>
          <w:rFonts w:ascii="Calibri" w:hAnsi="Calibri"/>
          <w:bCs/>
        </w:rPr>
        <w:t xml:space="preserve">many of </w:t>
      </w:r>
      <w:r w:rsidRPr="00E13F08">
        <w:rPr>
          <w:rFonts w:ascii="Calibri" w:hAnsi="Calibri"/>
          <w:bCs/>
        </w:rPr>
        <w:t xml:space="preserve">our theoretical and technical </w:t>
      </w:r>
      <w:r w:rsidR="00847829" w:rsidRPr="00E13F08">
        <w:rPr>
          <w:rFonts w:ascii="Calibri" w:hAnsi="Calibri"/>
          <w:bCs/>
        </w:rPr>
        <w:t xml:space="preserve">concepts, </w:t>
      </w:r>
      <w:r w:rsidRPr="00E13F08">
        <w:rPr>
          <w:rFonts w:ascii="Calibri" w:hAnsi="Calibri"/>
          <w:bCs/>
        </w:rPr>
        <w:t xml:space="preserve">tools and basic paradigms. </w:t>
      </w:r>
    </w:p>
    <w:p w:rsidR="003C55AA" w:rsidRPr="00E13F08" w:rsidRDefault="003C55AA" w:rsidP="00131847">
      <w:pPr>
        <w:spacing w:line="360" w:lineRule="auto"/>
        <w:jc w:val="both"/>
        <w:rPr>
          <w:rFonts w:ascii="Calibri" w:hAnsi="Calibri"/>
          <w:bCs/>
        </w:rPr>
      </w:pPr>
    </w:p>
    <w:p w:rsidR="009D08D0" w:rsidRPr="00E13F08" w:rsidRDefault="0039312A" w:rsidP="00131847">
      <w:pPr>
        <w:spacing w:line="360" w:lineRule="auto"/>
        <w:jc w:val="both"/>
        <w:rPr>
          <w:rFonts w:ascii="Calibri" w:hAnsi="Calibri"/>
          <w:bCs/>
        </w:rPr>
      </w:pPr>
      <w:r w:rsidRPr="00E13F08">
        <w:rPr>
          <w:rFonts w:ascii="Calibri" w:hAnsi="Calibri"/>
          <w:bCs/>
        </w:rPr>
        <w:t xml:space="preserve">Being </w:t>
      </w:r>
      <w:r w:rsidR="00FA5611" w:rsidRPr="00E13F08">
        <w:rPr>
          <w:rFonts w:ascii="Calibri" w:hAnsi="Calibri"/>
          <w:bCs/>
        </w:rPr>
        <w:t xml:space="preserve">and practicing as </w:t>
      </w:r>
      <w:r w:rsidRPr="00E13F08">
        <w:rPr>
          <w:rFonts w:ascii="Calibri" w:hAnsi="Calibri"/>
          <w:bCs/>
        </w:rPr>
        <w:t xml:space="preserve">a </w:t>
      </w:r>
      <w:r w:rsidR="009D08D0" w:rsidRPr="00E13F08">
        <w:rPr>
          <w:rFonts w:ascii="Calibri" w:hAnsi="Calibri"/>
          <w:bCs/>
        </w:rPr>
        <w:t xml:space="preserve">general </w:t>
      </w:r>
      <w:r w:rsidRPr="00E13F08">
        <w:rPr>
          <w:rFonts w:ascii="Calibri" w:hAnsi="Calibri"/>
          <w:bCs/>
        </w:rPr>
        <w:t xml:space="preserve">adult </w:t>
      </w:r>
      <w:r w:rsidR="009D08D0" w:rsidRPr="00E13F08">
        <w:rPr>
          <w:rFonts w:ascii="Calibri" w:hAnsi="Calibri"/>
          <w:bCs/>
        </w:rPr>
        <w:t>psychiatris</w:t>
      </w:r>
      <w:r w:rsidR="008A7BF1" w:rsidRPr="00E13F08">
        <w:rPr>
          <w:rFonts w:ascii="Calibri" w:hAnsi="Calibri"/>
          <w:bCs/>
        </w:rPr>
        <w:t>t, trained more than 30 years ago at a psycho</w:t>
      </w:r>
      <w:r w:rsidR="005B2068" w:rsidRPr="00E13F08">
        <w:rPr>
          <w:rFonts w:ascii="Calibri" w:hAnsi="Calibri"/>
          <w:bCs/>
        </w:rPr>
        <w:t>analyti</w:t>
      </w:r>
      <w:r w:rsidR="00D476B3" w:rsidRPr="00E13F08">
        <w:rPr>
          <w:rFonts w:ascii="Calibri" w:hAnsi="Calibri"/>
          <w:bCs/>
        </w:rPr>
        <w:t>c</w:t>
      </w:r>
      <w:r w:rsidR="008A7BF1" w:rsidRPr="00E13F08">
        <w:rPr>
          <w:rFonts w:ascii="Calibri" w:hAnsi="Calibri"/>
          <w:bCs/>
        </w:rPr>
        <w:t xml:space="preserve"> oriented residency programme and trained as an assistant therapist of psychodrama-sociodrama and worked in different </w:t>
      </w:r>
      <w:r w:rsidR="0026123F" w:rsidRPr="00E13F08">
        <w:rPr>
          <w:rFonts w:ascii="Calibri" w:hAnsi="Calibri"/>
          <w:bCs/>
        </w:rPr>
        <w:t xml:space="preserve">in- and out-patient psychiatric settings, teaching psychopathology and supervising psychiatry residents and clinical psychology master programme students, </w:t>
      </w:r>
      <w:r w:rsidR="009D08D0" w:rsidRPr="00E13F08">
        <w:rPr>
          <w:rFonts w:ascii="Calibri" w:hAnsi="Calibri"/>
          <w:bCs/>
        </w:rPr>
        <w:t xml:space="preserve">I would like to revisit the </w:t>
      </w:r>
      <w:r w:rsidR="008A7BF1" w:rsidRPr="00E13F08">
        <w:rPr>
          <w:rFonts w:ascii="Calibri" w:hAnsi="Calibri"/>
          <w:bCs/>
        </w:rPr>
        <w:t xml:space="preserve">possible </w:t>
      </w:r>
      <w:r w:rsidR="009D08D0" w:rsidRPr="00E13F08">
        <w:rPr>
          <w:rFonts w:ascii="Calibri" w:hAnsi="Calibri"/>
          <w:bCs/>
        </w:rPr>
        <w:t xml:space="preserve">contributions of psychoanalysis to </w:t>
      </w:r>
      <w:r w:rsidR="008A7BF1" w:rsidRPr="00E13F08">
        <w:rPr>
          <w:rFonts w:ascii="Calibri" w:hAnsi="Calibri"/>
          <w:bCs/>
        </w:rPr>
        <w:t xml:space="preserve">general </w:t>
      </w:r>
      <w:r w:rsidR="009D08D0" w:rsidRPr="00E13F08">
        <w:rPr>
          <w:rFonts w:ascii="Calibri" w:hAnsi="Calibri"/>
          <w:bCs/>
        </w:rPr>
        <w:t>psychiatry</w:t>
      </w:r>
      <w:r w:rsidR="008A7BF1" w:rsidRPr="00E13F08">
        <w:rPr>
          <w:rFonts w:ascii="Calibri" w:hAnsi="Calibri"/>
          <w:bCs/>
        </w:rPr>
        <w:t xml:space="preserve">, on the basis of </w:t>
      </w:r>
      <w:r w:rsidR="009D5A61" w:rsidRPr="00E13F08">
        <w:rPr>
          <w:rFonts w:ascii="Calibri" w:hAnsi="Calibri"/>
          <w:bCs/>
        </w:rPr>
        <w:t xml:space="preserve">my </w:t>
      </w:r>
      <w:r w:rsidR="008A7BF1" w:rsidRPr="00E13F08">
        <w:rPr>
          <w:rFonts w:ascii="Calibri" w:hAnsi="Calibri"/>
          <w:bCs/>
        </w:rPr>
        <w:t>experience and</w:t>
      </w:r>
      <w:r w:rsidR="009D5A61" w:rsidRPr="00E13F08">
        <w:rPr>
          <w:rFonts w:ascii="Calibri" w:hAnsi="Calibri"/>
          <w:bCs/>
        </w:rPr>
        <w:t xml:space="preserve"> relevant literature</w:t>
      </w:r>
      <w:r w:rsidR="008A7BF1" w:rsidRPr="00E13F08">
        <w:rPr>
          <w:rFonts w:ascii="Calibri" w:hAnsi="Calibri"/>
          <w:bCs/>
        </w:rPr>
        <w:t>.</w:t>
      </w:r>
      <w:r w:rsidR="005436BF" w:rsidRPr="00E13F08">
        <w:rPr>
          <w:rFonts w:ascii="Calibri" w:hAnsi="Calibri"/>
          <w:bCs/>
        </w:rPr>
        <w:t xml:space="preserve"> In fact,</w:t>
      </w:r>
      <w:r w:rsidR="008466B7" w:rsidRPr="00E13F08">
        <w:rPr>
          <w:rFonts w:ascii="Calibri" w:hAnsi="Calibri"/>
          <w:bCs/>
        </w:rPr>
        <w:t xml:space="preserve"> </w:t>
      </w:r>
      <w:r w:rsidR="0026123F" w:rsidRPr="00E13F08">
        <w:rPr>
          <w:rFonts w:ascii="Calibri" w:hAnsi="Calibri"/>
          <w:bCs/>
        </w:rPr>
        <w:t xml:space="preserve">all through this paper </w:t>
      </w:r>
      <w:r w:rsidR="008466B7" w:rsidRPr="00E13F08">
        <w:rPr>
          <w:rFonts w:ascii="Calibri" w:hAnsi="Calibri"/>
          <w:bCs/>
        </w:rPr>
        <w:t>question</w:t>
      </w:r>
      <w:r w:rsidR="0026123F" w:rsidRPr="00E13F08">
        <w:rPr>
          <w:rFonts w:ascii="Calibri" w:hAnsi="Calibri"/>
          <w:bCs/>
        </w:rPr>
        <w:t xml:space="preserve">s as, </w:t>
      </w:r>
      <w:r w:rsidR="005436BF" w:rsidRPr="00E13F08">
        <w:rPr>
          <w:rFonts w:ascii="Calibri" w:hAnsi="Calibri"/>
          <w:bCs/>
        </w:rPr>
        <w:t>“</w:t>
      </w:r>
      <w:r w:rsidR="008466B7" w:rsidRPr="00E13F08">
        <w:rPr>
          <w:rFonts w:ascii="Calibri" w:hAnsi="Calibri"/>
          <w:bCs/>
        </w:rPr>
        <w:t xml:space="preserve">How </w:t>
      </w:r>
      <w:r w:rsidR="008466B7" w:rsidRPr="00E13F08">
        <w:rPr>
          <w:rFonts w:ascii="Calibri" w:hAnsi="Calibri" w:cs="Arial"/>
          <w:lang w:val="en-US" w:eastAsia="en-US"/>
        </w:rPr>
        <w:t>could a general psychiatrist benefit from psychoanaly</w:t>
      </w:r>
      <w:r w:rsidR="0026123F" w:rsidRPr="00E13F08">
        <w:rPr>
          <w:rFonts w:ascii="Calibri" w:hAnsi="Calibri" w:cs="Arial"/>
          <w:lang w:val="en-US" w:eastAsia="en-US"/>
        </w:rPr>
        <w:t>tic theories and practice</w:t>
      </w:r>
      <w:r w:rsidR="008466B7" w:rsidRPr="00E13F08">
        <w:rPr>
          <w:rFonts w:ascii="Calibri" w:hAnsi="Calibri" w:cs="Arial"/>
          <w:lang w:val="en-US" w:eastAsia="en-US"/>
        </w:rPr>
        <w:t xml:space="preserve">? What could a general psychiatrist expect from </w:t>
      </w:r>
      <w:r w:rsidR="0026123F" w:rsidRPr="00E13F08">
        <w:rPr>
          <w:rFonts w:ascii="Calibri" w:hAnsi="Calibri" w:cs="Arial"/>
          <w:lang w:val="en-US" w:eastAsia="en-US"/>
        </w:rPr>
        <w:t>psychoanalytic theories and practice</w:t>
      </w:r>
      <w:r w:rsidR="008466B7" w:rsidRPr="00E13F08">
        <w:rPr>
          <w:rFonts w:ascii="Calibri" w:hAnsi="Calibri" w:cs="Arial"/>
          <w:lang w:val="en-US" w:eastAsia="en-US"/>
        </w:rPr>
        <w:t>?</w:t>
      </w:r>
      <w:r w:rsidR="005436BF" w:rsidRPr="00E13F08">
        <w:rPr>
          <w:rFonts w:ascii="Calibri" w:hAnsi="Calibri" w:cs="Arial"/>
          <w:lang w:val="en-US" w:eastAsia="en-US"/>
        </w:rPr>
        <w:t xml:space="preserve">” </w:t>
      </w:r>
      <w:r w:rsidR="0026123F" w:rsidRPr="00E13F08">
        <w:rPr>
          <w:rFonts w:ascii="Calibri" w:hAnsi="Calibri" w:cs="Arial"/>
          <w:lang w:val="en-US" w:eastAsia="en-US"/>
        </w:rPr>
        <w:t>are</w:t>
      </w:r>
      <w:r w:rsidR="005436BF" w:rsidRPr="00E13F08">
        <w:rPr>
          <w:rFonts w:ascii="Calibri" w:hAnsi="Calibri" w:cs="Arial"/>
          <w:lang w:val="en-US" w:eastAsia="en-US"/>
        </w:rPr>
        <w:t xml:space="preserve"> </w:t>
      </w:r>
      <w:r w:rsidR="0026123F" w:rsidRPr="00E13F08">
        <w:rPr>
          <w:rFonts w:ascii="Calibri" w:hAnsi="Calibri" w:cs="Arial"/>
          <w:lang w:val="en-US" w:eastAsia="en-US"/>
        </w:rPr>
        <w:t xml:space="preserve">kept at the back of my mind and </w:t>
      </w:r>
      <w:r w:rsidR="005556C4" w:rsidRPr="00E13F08">
        <w:rPr>
          <w:rFonts w:ascii="Calibri" w:hAnsi="Calibri" w:cs="Arial"/>
          <w:lang w:val="en-US" w:eastAsia="en-US"/>
        </w:rPr>
        <w:t xml:space="preserve">are intended to </w:t>
      </w:r>
      <w:r w:rsidR="0026123F" w:rsidRPr="00E13F08">
        <w:rPr>
          <w:rFonts w:ascii="Calibri" w:hAnsi="Calibri" w:cs="Arial"/>
          <w:lang w:val="en-US" w:eastAsia="en-US"/>
        </w:rPr>
        <w:t>be di</w:t>
      </w:r>
      <w:r w:rsidR="005556C4" w:rsidRPr="00E13F08">
        <w:rPr>
          <w:rFonts w:ascii="Calibri" w:hAnsi="Calibri" w:cs="Arial"/>
          <w:lang w:val="en-US" w:eastAsia="en-US"/>
        </w:rPr>
        <w:t>s</w:t>
      </w:r>
      <w:r w:rsidR="0026123F" w:rsidRPr="00E13F08">
        <w:rPr>
          <w:rFonts w:ascii="Calibri" w:hAnsi="Calibri" w:cs="Arial"/>
          <w:lang w:val="en-US" w:eastAsia="en-US"/>
        </w:rPr>
        <w:t>cussed.</w:t>
      </w:r>
    </w:p>
    <w:p w:rsidR="009D08D0" w:rsidRPr="00E13F08" w:rsidRDefault="009D08D0" w:rsidP="00131847">
      <w:pPr>
        <w:spacing w:line="360" w:lineRule="auto"/>
        <w:jc w:val="both"/>
        <w:rPr>
          <w:rFonts w:ascii="Calibri" w:hAnsi="Calibri"/>
          <w:bCs/>
        </w:rPr>
      </w:pPr>
    </w:p>
    <w:p w:rsidR="00EF3CAD" w:rsidRPr="00E13F08" w:rsidRDefault="00EF3CAD" w:rsidP="00131847">
      <w:pPr>
        <w:spacing w:line="360" w:lineRule="auto"/>
        <w:jc w:val="both"/>
        <w:rPr>
          <w:rFonts w:ascii="Calibri" w:hAnsi="Calibri"/>
          <w:b/>
          <w:bCs/>
        </w:rPr>
      </w:pPr>
      <w:r w:rsidRPr="00E13F08">
        <w:rPr>
          <w:rFonts w:ascii="Calibri" w:hAnsi="Calibri"/>
          <w:b/>
          <w:bCs/>
        </w:rPr>
        <w:t xml:space="preserve">The clinical encounter </w:t>
      </w:r>
      <w:r w:rsidR="00E564E8" w:rsidRPr="00E13F08">
        <w:rPr>
          <w:rFonts w:ascii="Calibri" w:hAnsi="Calibri"/>
          <w:b/>
          <w:bCs/>
        </w:rPr>
        <w:t>in general psychiatry</w:t>
      </w:r>
    </w:p>
    <w:p w:rsidR="00302ECC" w:rsidRPr="00E13F08" w:rsidRDefault="00302ECC" w:rsidP="00131847">
      <w:pPr>
        <w:spacing w:line="360" w:lineRule="auto"/>
        <w:jc w:val="both"/>
        <w:rPr>
          <w:rFonts w:ascii="Calibri" w:hAnsi="Calibri"/>
          <w:bCs/>
        </w:rPr>
      </w:pPr>
    </w:p>
    <w:p w:rsidR="001229DF" w:rsidRPr="00E13F08" w:rsidRDefault="006F1C82" w:rsidP="00131847">
      <w:pPr>
        <w:spacing w:line="360" w:lineRule="auto"/>
        <w:jc w:val="both"/>
        <w:rPr>
          <w:rFonts w:ascii="Calibri" w:hAnsi="Calibri"/>
        </w:rPr>
      </w:pPr>
      <w:r w:rsidRPr="00E13F08">
        <w:rPr>
          <w:rFonts w:ascii="Calibri" w:hAnsi="Calibri"/>
          <w:bCs/>
        </w:rPr>
        <w:t>Whatever the theoretical orientation of the psychiatrist is, the clinical encounter, where the clinician and the person seeking help meets, has some commonalities. First, t</w:t>
      </w:r>
      <w:r w:rsidR="001229DF" w:rsidRPr="00E13F08">
        <w:rPr>
          <w:rFonts w:ascii="Calibri" w:hAnsi="Calibri"/>
        </w:rPr>
        <w:t xml:space="preserve">he relation between the </w:t>
      </w:r>
      <w:r w:rsidRPr="00E13F08">
        <w:rPr>
          <w:rFonts w:ascii="Calibri" w:hAnsi="Calibri"/>
        </w:rPr>
        <w:t xml:space="preserve">clinician and </w:t>
      </w:r>
      <w:r w:rsidR="001229DF" w:rsidRPr="00E13F08">
        <w:rPr>
          <w:rFonts w:ascii="Calibri" w:hAnsi="Calibri"/>
        </w:rPr>
        <w:t>the p</w:t>
      </w:r>
      <w:r w:rsidRPr="00E13F08">
        <w:rPr>
          <w:rFonts w:ascii="Calibri" w:hAnsi="Calibri"/>
        </w:rPr>
        <w:t xml:space="preserve">erson </w:t>
      </w:r>
      <w:r w:rsidR="001229DF" w:rsidRPr="00E13F08">
        <w:rPr>
          <w:rFonts w:ascii="Calibri" w:hAnsi="Calibri"/>
        </w:rPr>
        <w:t xml:space="preserve">is a human interpersonal interaction build by the demand of the </w:t>
      </w:r>
      <w:r w:rsidR="00E478C0" w:rsidRPr="00E13F08">
        <w:rPr>
          <w:rFonts w:ascii="Calibri" w:hAnsi="Calibri"/>
        </w:rPr>
        <w:t xml:space="preserve">patient with a specific reason, i.e., </w:t>
      </w:r>
      <w:r w:rsidR="001229DF" w:rsidRPr="00E13F08">
        <w:rPr>
          <w:rFonts w:ascii="Calibri" w:hAnsi="Calibri"/>
        </w:rPr>
        <w:t xml:space="preserve">to diminish the suffering of the </w:t>
      </w:r>
      <w:r w:rsidR="00E478C0" w:rsidRPr="00E13F08">
        <w:rPr>
          <w:rFonts w:ascii="Calibri" w:hAnsi="Calibri"/>
        </w:rPr>
        <w:t>person</w:t>
      </w:r>
      <w:r w:rsidR="001229DF" w:rsidRPr="00E13F08">
        <w:rPr>
          <w:rFonts w:ascii="Calibri" w:hAnsi="Calibri"/>
        </w:rPr>
        <w:t xml:space="preserve">. It </w:t>
      </w:r>
      <w:r w:rsidR="001229DF" w:rsidRPr="00E13F08">
        <w:rPr>
          <w:rFonts w:ascii="Calibri" w:hAnsi="Calibri"/>
        </w:rPr>
        <w:lastRenderedPageBreak/>
        <w:t>is mainly a verbal and nonverbal communication relying on the impact of exchange of words and signs or behaviour.</w:t>
      </w:r>
      <w:r w:rsidRPr="00E13F08">
        <w:rPr>
          <w:rFonts w:ascii="Calibri" w:hAnsi="Calibri"/>
        </w:rPr>
        <w:t xml:space="preserve"> Clinician-</w:t>
      </w:r>
      <w:r w:rsidR="001229DF" w:rsidRPr="00E13F08">
        <w:rPr>
          <w:rFonts w:ascii="Calibri" w:hAnsi="Calibri"/>
        </w:rPr>
        <w:t xml:space="preserve">patient communication </w:t>
      </w:r>
      <w:r w:rsidR="00AE577F">
        <w:rPr>
          <w:rFonts w:ascii="Calibri" w:hAnsi="Calibri"/>
        </w:rPr>
        <w:t>during</w:t>
      </w:r>
      <w:r w:rsidR="001229DF" w:rsidRPr="00E13F08">
        <w:rPr>
          <w:rFonts w:ascii="Calibri" w:hAnsi="Calibri"/>
        </w:rPr>
        <w:t xml:space="preserve"> </w:t>
      </w:r>
      <w:r w:rsidRPr="00E13F08">
        <w:rPr>
          <w:rFonts w:ascii="Calibri" w:hAnsi="Calibri"/>
        </w:rPr>
        <w:t xml:space="preserve">the </w:t>
      </w:r>
      <w:r w:rsidR="001229DF" w:rsidRPr="00E13F08">
        <w:rPr>
          <w:rFonts w:ascii="Calibri" w:hAnsi="Calibri"/>
        </w:rPr>
        <w:t xml:space="preserve">clinical </w:t>
      </w:r>
      <w:r w:rsidRPr="00E13F08">
        <w:rPr>
          <w:rFonts w:ascii="Calibri" w:hAnsi="Calibri"/>
        </w:rPr>
        <w:t xml:space="preserve">encounter </w:t>
      </w:r>
      <w:r w:rsidR="001229DF" w:rsidRPr="00E13F08">
        <w:rPr>
          <w:rFonts w:ascii="Calibri" w:hAnsi="Calibri"/>
        </w:rPr>
        <w:t>is a multifaceted process. The psychiatrist and the patient although interacting as two real persons</w:t>
      </w:r>
      <w:r w:rsidRPr="00E13F08">
        <w:rPr>
          <w:rFonts w:ascii="Calibri" w:hAnsi="Calibri"/>
        </w:rPr>
        <w:t>,</w:t>
      </w:r>
      <w:r w:rsidR="001229DF" w:rsidRPr="00E13F08">
        <w:rPr>
          <w:rFonts w:ascii="Calibri" w:hAnsi="Calibri"/>
        </w:rPr>
        <w:t xml:space="preserve"> </w:t>
      </w:r>
      <w:r w:rsidR="00E564E8" w:rsidRPr="00E13F08">
        <w:rPr>
          <w:rFonts w:ascii="Calibri" w:hAnsi="Calibri"/>
        </w:rPr>
        <w:t xml:space="preserve">from a psychoanalytic point of view, </w:t>
      </w:r>
      <w:r w:rsidR="001229DF" w:rsidRPr="00E13F08">
        <w:rPr>
          <w:rFonts w:ascii="Calibri" w:hAnsi="Calibri"/>
        </w:rPr>
        <w:t xml:space="preserve">they are also </w:t>
      </w:r>
      <w:r w:rsidR="0094163B" w:rsidRPr="00E13F08">
        <w:rPr>
          <w:rFonts w:ascii="Calibri" w:hAnsi="Calibri"/>
        </w:rPr>
        <w:t>both acting and reacting to E</w:t>
      </w:r>
      <w:r w:rsidR="001229DF" w:rsidRPr="00E13F08">
        <w:rPr>
          <w:rFonts w:ascii="Calibri" w:hAnsi="Calibri"/>
        </w:rPr>
        <w:t xml:space="preserve">ach </w:t>
      </w:r>
      <w:r w:rsidR="0094163B" w:rsidRPr="00E13F08">
        <w:rPr>
          <w:rFonts w:ascii="Calibri" w:hAnsi="Calibri"/>
        </w:rPr>
        <w:t>O</w:t>
      </w:r>
      <w:r w:rsidR="001229DF" w:rsidRPr="00E13F08">
        <w:rPr>
          <w:rFonts w:ascii="Calibri" w:hAnsi="Calibri"/>
        </w:rPr>
        <w:t xml:space="preserve">ther via the </w:t>
      </w:r>
      <w:r w:rsidR="001229DF" w:rsidRPr="00E13F08">
        <w:rPr>
          <w:rFonts w:ascii="Calibri" w:hAnsi="Calibri"/>
          <w:i/>
        </w:rPr>
        <w:t>imagined</w:t>
      </w:r>
      <w:r w:rsidR="001229DF" w:rsidRPr="00E13F08">
        <w:rPr>
          <w:rFonts w:ascii="Calibri" w:hAnsi="Calibri"/>
        </w:rPr>
        <w:t xml:space="preserve"> and </w:t>
      </w:r>
      <w:r w:rsidR="001229DF" w:rsidRPr="00E13F08">
        <w:rPr>
          <w:rFonts w:ascii="Calibri" w:hAnsi="Calibri"/>
          <w:i/>
        </w:rPr>
        <w:t>internalized</w:t>
      </w:r>
      <w:r w:rsidR="001229DF" w:rsidRPr="00E13F08">
        <w:rPr>
          <w:rFonts w:ascii="Calibri" w:hAnsi="Calibri"/>
        </w:rPr>
        <w:t xml:space="preserve"> </w:t>
      </w:r>
      <w:r w:rsidRPr="00E13F08">
        <w:rPr>
          <w:rFonts w:ascii="Calibri" w:hAnsi="Calibri"/>
        </w:rPr>
        <w:t>O</w:t>
      </w:r>
      <w:r w:rsidR="001229DF" w:rsidRPr="00E13F08">
        <w:rPr>
          <w:rFonts w:ascii="Calibri" w:hAnsi="Calibri"/>
        </w:rPr>
        <w:t xml:space="preserve">ther. </w:t>
      </w:r>
      <w:r w:rsidR="0094163B" w:rsidRPr="00E13F08">
        <w:rPr>
          <w:rFonts w:ascii="Calibri" w:hAnsi="Calibri"/>
        </w:rPr>
        <w:t xml:space="preserve">This creates </w:t>
      </w:r>
      <w:r w:rsidR="0094163B" w:rsidRPr="00E13F08">
        <w:rPr>
          <w:rFonts w:ascii="Calibri" w:hAnsi="Calibri"/>
          <w:i/>
        </w:rPr>
        <w:t>a virtual reality</w:t>
      </w:r>
      <w:r w:rsidR="0094163B" w:rsidRPr="00E13F08">
        <w:rPr>
          <w:rFonts w:ascii="Calibri" w:hAnsi="Calibri"/>
        </w:rPr>
        <w:t xml:space="preserve"> right in the </w:t>
      </w:r>
      <w:r w:rsidR="00352611" w:rsidRPr="00E13F08">
        <w:rPr>
          <w:rFonts w:ascii="Calibri" w:hAnsi="Calibri"/>
        </w:rPr>
        <w:t>consulting room</w:t>
      </w:r>
      <w:r w:rsidR="0094163B" w:rsidRPr="00E13F08">
        <w:rPr>
          <w:rFonts w:ascii="Calibri" w:hAnsi="Calibri"/>
        </w:rPr>
        <w:t xml:space="preserve">. </w:t>
      </w:r>
      <w:r w:rsidR="001229DF" w:rsidRPr="00E13F08">
        <w:rPr>
          <w:rFonts w:ascii="Calibri" w:hAnsi="Calibri"/>
        </w:rPr>
        <w:t>On both si</w:t>
      </w:r>
      <w:r w:rsidRPr="00E13F08">
        <w:rPr>
          <w:rFonts w:ascii="Calibri" w:hAnsi="Calibri"/>
        </w:rPr>
        <w:t xml:space="preserve">des, there is not only </w:t>
      </w:r>
      <w:r w:rsidR="001229DF" w:rsidRPr="00E13F08">
        <w:rPr>
          <w:rFonts w:ascii="Calibri" w:hAnsi="Calibri"/>
          <w:i/>
        </w:rPr>
        <w:t>one self</w:t>
      </w:r>
      <w:r w:rsidR="001229DF" w:rsidRPr="00E13F08">
        <w:rPr>
          <w:rFonts w:ascii="Calibri" w:hAnsi="Calibri"/>
        </w:rPr>
        <w:t xml:space="preserve">, but also </w:t>
      </w:r>
      <w:r w:rsidR="001229DF" w:rsidRPr="00E13F08">
        <w:rPr>
          <w:rFonts w:ascii="Calibri" w:hAnsi="Calibri"/>
          <w:i/>
        </w:rPr>
        <w:t>a perceived</w:t>
      </w:r>
      <w:r w:rsidR="001229DF" w:rsidRPr="00E13F08">
        <w:rPr>
          <w:rFonts w:ascii="Calibri" w:hAnsi="Calibri"/>
        </w:rPr>
        <w:t xml:space="preserve"> and </w:t>
      </w:r>
      <w:r w:rsidR="001229DF" w:rsidRPr="00E13F08">
        <w:rPr>
          <w:rFonts w:ascii="Calibri" w:hAnsi="Calibri"/>
          <w:i/>
        </w:rPr>
        <w:t>an expressed self</w:t>
      </w:r>
      <w:r w:rsidR="001229DF" w:rsidRPr="00E13F08">
        <w:rPr>
          <w:rFonts w:ascii="Calibri" w:hAnsi="Calibri"/>
        </w:rPr>
        <w:t xml:space="preserve">. The interview room </w:t>
      </w:r>
      <w:r w:rsidRPr="00E13F08">
        <w:rPr>
          <w:rFonts w:ascii="Calibri" w:hAnsi="Calibri"/>
        </w:rPr>
        <w:t xml:space="preserve">hosts a small group of </w:t>
      </w:r>
      <w:r w:rsidR="0094163B" w:rsidRPr="00E13F08">
        <w:rPr>
          <w:rFonts w:ascii="Calibri" w:hAnsi="Calibri"/>
        </w:rPr>
        <w:t xml:space="preserve">real and virtual </w:t>
      </w:r>
      <w:r w:rsidRPr="00E13F08">
        <w:rPr>
          <w:rFonts w:ascii="Calibri" w:hAnsi="Calibri"/>
        </w:rPr>
        <w:t>people</w:t>
      </w:r>
      <w:r w:rsidR="001229DF" w:rsidRPr="00E13F08">
        <w:rPr>
          <w:rFonts w:ascii="Calibri" w:hAnsi="Calibri"/>
        </w:rPr>
        <w:t>, in this sense</w:t>
      </w:r>
      <w:r w:rsidRPr="00E13F08">
        <w:rPr>
          <w:rFonts w:ascii="Calibri" w:hAnsi="Calibri"/>
        </w:rPr>
        <w:t xml:space="preserve"> (Kuey L, 2013)</w:t>
      </w:r>
      <w:r w:rsidR="001229DF" w:rsidRPr="00E13F08">
        <w:rPr>
          <w:rFonts w:ascii="Calibri" w:hAnsi="Calibri"/>
        </w:rPr>
        <w:t>.</w:t>
      </w:r>
    </w:p>
    <w:p w:rsidR="001229DF" w:rsidRPr="00E13F08" w:rsidRDefault="001229DF" w:rsidP="00131847">
      <w:pPr>
        <w:spacing w:line="360" w:lineRule="auto"/>
        <w:jc w:val="both"/>
        <w:rPr>
          <w:rFonts w:ascii="Calibri" w:hAnsi="Calibri"/>
          <w:bCs/>
        </w:rPr>
      </w:pPr>
    </w:p>
    <w:p w:rsidR="0039312A" w:rsidRPr="00E13F08" w:rsidRDefault="006F1C82" w:rsidP="00131847">
      <w:pPr>
        <w:spacing w:line="360" w:lineRule="auto"/>
        <w:jc w:val="both"/>
        <w:rPr>
          <w:rFonts w:ascii="Calibri" w:hAnsi="Calibri"/>
          <w:bCs/>
        </w:rPr>
      </w:pPr>
      <w:r w:rsidRPr="00E13F08">
        <w:rPr>
          <w:rFonts w:ascii="Calibri" w:hAnsi="Calibri"/>
          <w:bCs/>
        </w:rPr>
        <w:t xml:space="preserve">Second, </w:t>
      </w:r>
      <w:r w:rsidR="00293466" w:rsidRPr="00E13F08">
        <w:rPr>
          <w:rFonts w:ascii="Calibri" w:hAnsi="Calibri"/>
          <w:bCs/>
        </w:rPr>
        <w:t xml:space="preserve">in all clinical encounters, </w:t>
      </w:r>
      <w:r w:rsidRPr="00E13F08">
        <w:rPr>
          <w:rFonts w:ascii="Calibri" w:hAnsi="Calibri"/>
          <w:bCs/>
        </w:rPr>
        <w:t>t</w:t>
      </w:r>
      <w:r w:rsidR="001C2E69" w:rsidRPr="00E13F08">
        <w:rPr>
          <w:rFonts w:ascii="Calibri" w:hAnsi="Calibri"/>
          <w:bCs/>
        </w:rPr>
        <w:t xml:space="preserve">he person is </w:t>
      </w:r>
      <w:r w:rsidR="00C06F5E" w:rsidRPr="00E13F08">
        <w:rPr>
          <w:rFonts w:ascii="Calibri" w:hAnsi="Calibri"/>
          <w:bCs/>
        </w:rPr>
        <w:t>consulti</w:t>
      </w:r>
      <w:r w:rsidR="0039312A" w:rsidRPr="00E13F08">
        <w:rPr>
          <w:rFonts w:ascii="Calibri" w:hAnsi="Calibri"/>
          <w:bCs/>
        </w:rPr>
        <w:t>ng due to some emotional pain and</w:t>
      </w:r>
      <w:r w:rsidR="00C06F5E" w:rsidRPr="00E13F08">
        <w:rPr>
          <w:rFonts w:ascii="Calibri" w:hAnsi="Calibri"/>
          <w:bCs/>
        </w:rPr>
        <w:t xml:space="preserve"> suffering which he/she is experiencing. </w:t>
      </w:r>
      <w:r w:rsidR="009D5A61" w:rsidRPr="00E13F08">
        <w:rPr>
          <w:rFonts w:ascii="Calibri" w:hAnsi="Calibri"/>
          <w:bCs/>
        </w:rPr>
        <w:t>T</w:t>
      </w:r>
      <w:r w:rsidR="00C06F5E" w:rsidRPr="00E13F08">
        <w:rPr>
          <w:rFonts w:ascii="Calibri" w:hAnsi="Calibri"/>
          <w:bCs/>
        </w:rPr>
        <w:t>h</w:t>
      </w:r>
      <w:r w:rsidR="009D5A61" w:rsidRPr="00E13F08">
        <w:rPr>
          <w:rFonts w:ascii="Calibri" w:hAnsi="Calibri"/>
          <w:bCs/>
        </w:rPr>
        <w:t>is experience and the expression of it by the person lead to a perception and experience in the clinician</w:t>
      </w:r>
      <w:r w:rsidR="00C06F5E" w:rsidRPr="00E13F08">
        <w:rPr>
          <w:rFonts w:ascii="Calibri" w:hAnsi="Calibri"/>
          <w:bCs/>
        </w:rPr>
        <w:t xml:space="preserve">. </w:t>
      </w:r>
      <w:r w:rsidR="00D433F7" w:rsidRPr="00E13F08">
        <w:rPr>
          <w:rFonts w:ascii="Calibri" w:hAnsi="Calibri"/>
          <w:bCs/>
        </w:rPr>
        <w:t>The expression of the person and t</w:t>
      </w:r>
      <w:r w:rsidR="00C06F5E" w:rsidRPr="00E13F08">
        <w:rPr>
          <w:rFonts w:ascii="Calibri" w:hAnsi="Calibri"/>
          <w:bCs/>
        </w:rPr>
        <w:t xml:space="preserve">he impression </w:t>
      </w:r>
      <w:r w:rsidR="009D5A61" w:rsidRPr="00E13F08">
        <w:rPr>
          <w:rFonts w:ascii="Calibri" w:hAnsi="Calibri"/>
          <w:bCs/>
        </w:rPr>
        <w:t xml:space="preserve">and interpretation </w:t>
      </w:r>
      <w:r w:rsidR="00C06F5E" w:rsidRPr="00E13F08">
        <w:rPr>
          <w:rFonts w:ascii="Calibri" w:hAnsi="Calibri"/>
          <w:bCs/>
        </w:rPr>
        <w:t>formed in the psyche of the clinician</w:t>
      </w:r>
      <w:r w:rsidR="009D5A61" w:rsidRPr="00E13F08">
        <w:rPr>
          <w:rFonts w:ascii="Calibri" w:hAnsi="Calibri"/>
          <w:bCs/>
        </w:rPr>
        <w:t>, together,</w:t>
      </w:r>
      <w:r w:rsidR="00C06F5E" w:rsidRPr="00E13F08">
        <w:rPr>
          <w:rFonts w:ascii="Calibri" w:hAnsi="Calibri"/>
          <w:bCs/>
        </w:rPr>
        <w:t xml:space="preserve"> built up the dynamics of this joint, ongoing interpersonal human interaction. </w:t>
      </w:r>
      <w:r w:rsidR="006D3E17" w:rsidRPr="00E13F08">
        <w:rPr>
          <w:rFonts w:ascii="Calibri" w:hAnsi="Calibri"/>
          <w:bCs/>
        </w:rPr>
        <w:t>Through t</w:t>
      </w:r>
      <w:r w:rsidR="00C06F5E" w:rsidRPr="00E13F08">
        <w:rPr>
          <w:rFonts w:ascii="Calibri" w:hAnsi="Calibri"/>
          <w:bCs/>
        </w:rPr>
        <w:t xml:space="preserve">his relation, </w:t>
      </w:r>
      <w:r w:rsidR="00707D35" w:rsidRPr="00E13F08">
        <w:rPr>
          <w:rFonts w:ascii="Calibri" w:hAnsi="Calibri"/>
          <w:bCs/>
        </w:rPr>
        <w:t xml:space="preserve">i.e., </w:t>
      </w:r>
      <w:r w:rsidR="00C06F5E" w:rsidRPr="00E13F08">
        <w:rPr>
          <w:rFonts w:ascii="Calibri" w:hAnsi="Calibri"/>
          <w:bCs/>
        </w:rPr>
        <w:t xml:space="preserve">a </w:t>
      </w:r>
      <w:r w:rsidR="006D3E17" w:rsidRPr="00E13F08">
        <w:rPr>
          <w:rFonts w:ascii="Calibri" w:hAnsi="Calibri"/>
          <w:bCs/>
        </w:rPr>
        <w:t xml:space="preserve">therapeutic </w:t>
      </w:r>
      <w:r w:rsidR="00C06F5E" w:rsidRPr="00E13F08">
        <w:rPr>
          <w:rFonts w:ascii="Calibri" w:hAnsi="Calibri"/>
          <w:bCs/>
        </w:rPr>
        <w:t>process of restoration</w:t>
      </w:r>
      <w:r w:rsidR="00847829" w:rsidRPr="00E13F08">
        <w:rPr>
          <w:rFonts w:ascii="Calibri" w:hAnsi="Calibri"/>
          <w:bCs/>
        </w:rPr>
        <w:t xml:space="preserve"> and </w:t>
      </w:r>
      <w:r w:rsidR="00AE577F">
        <w:rPr>
          <w:rFonts w:ascii="Calibri" w:hAnsi="Calibri"/>
          <w:bCs/>
        </w:rPr>
        <w:t>reconstruction</w:t>
      </w:r>
      <w:r w:rsidR="00C06F5E" w:rsidRPr="00E13F08">
        <w:rPr>
          <w:rFonts w:ascii="Calibri" w:hAnsi="Calibri"/>
          <w:bCs/>
        </w:rPr>
        <w:t xml:space="preserve"> in the psyche of the person, </w:t>
      </w:r>
      <w:r w:rsidR="006D3E17" w:rsidRPr="00E13F08">
        <w:rPr>
          <w:rFonts w:ascii="Calibri" w:hAnsi="Calibri"/>
          <w:bCs/>
        </w:rPr>
        <w:t xml:space="preserve">it is expected that the person overcomes </w:t>
      </w:r>
      <w:r w:rsidR="005556C4" w:rsidRPr="00E13F08">
        <w:rPr>
          <w:rFonts w:ascii="Calibri" w:hAnsi="Calibri"/>
          <w:bCs/>
        </w:rPr>
        <w:t xml:space="preserve">or decreases </w:t>
      </w:r>
      <w:r w:rsidR="006D3E17" w:rsidRPr="00E13F08">
        <w:rPr>
          <w:rFonts w:ascii="Calibri" w:hAnsi="Calibri"/>
          <w:bCs/>
        </w:rPr>
        <w:t xml:space="preserve">his/her suffering by the help of the clinician. </w:t>
      </w:r>
      <w:r w:rsidR="00EA37F4" w:rsidRPr="00E13F08">
        <w:rPr>
          <w:rFonts w:ascii="Calibri" w:hAnsi="Calibri"/>
          <w:bCs/>
        </w:rPr>
        <w:t xml:space="preserve">Using marathon as an </w:t>
      </w:r>
      <w:r w:rsidR="0019724C" w:rsidRPr="00E13F08">
        <w:rPr>
          <w:rFonts w:ascii="Calibri" w:hAnsi="Calibri"/>
          <w:bCs/>
        </w:rPr>
        <w:t>analogy</w:t>
      </w:r>
      <w:r w:rsidR="00EA37F4" w:rsidRPr="00E13F08">
        <w:rPr>
          <w:rFonts w:ascii="Calibri" w:hAnsi="Calibri"/>
          <w:bCs/>
        </w:rPr>
        <w:t>, and a</w:t>
      </w:r>
      <w:r w:rsidR="0039312A" w:rsidRPr="00E13F08">
        <w:rPr>
          <w:rFonts w:ascii="Calibri" w:hAnsi="Calibri"/>
          <w:bCs/>
        </w:rPr>
        <w:t xml:space="preserve">s the marathon runner novelist </w:t>
      </w:r>
      <w:r w:rsidR="00EA37F4" w:rsidRPr="00E13F08">
        <w:rPr>
          <w:rFonts w:ascii="Calibri" w:hAnsi="Calibri"/>
          <w:bCs/>
        </w:rPr>
        <w:t xml:space="preserve">Murakami (Murakami, 2008) had </w:t>
      </w:r>
      <w:r w:rsidR="0019724C" w:rsidRPr="00E13F08">
        <w:rPr>
          <w:rFonts w:ascii="Calibri" w:hAnsi="Calibri"/>
          <w:bCs/>
        </w:rPr>
        <w:t>indicated</w:t>
      </w:r>
      <w:r w:rsidR="00EA37F4" w:rsidRPr="00E13F08">
        <w:rPr>
          <w:rFonts w:ascii="Calibri" w:hAnsi="Calibri"/>
          <w:bCs/>
        </w:rPr>
        <w:t>, “Pain is inevitable. Suffering is optional</w:t>
      </w:r>
      <w:r w:rsidR="0039312A" w:rsidRPr="00E13F08">
        <w:rPr>
          <w:rFonts w:ascii="Calibri" w:hAnsi="Calibri"/>
          <w:bCs/>
        </w:rPr>
        <w:t xml:space="preserve">. </w:t>
      </w:r>
      <w:r w:rsidR="00EA37F4" w:rsidRPr="00E13F08">
        <w:rPr>
          <w:rFonts w:ascii="Calibri" w:hAnsi="Calibri"/>
          <w:bCs/>
        </w:rPr>
        <w:t xml:space="preserve">Say you`re running and you start to think, </w:t>
      </w:r>
      <w:r w:rsidR="00EA37F4" w:rsidRPr="00E13F08">
        <w:rPr>
          <w:rFonts w:ascii="Calibri" w:hAnsi="Calibri"/>
          <w:bCs/>
          <w:i/>
        </w:rPr>
        <w:t>Man this hurts, I can`t take it anymore</w:t>
      </w:r>
      <w:r w:rsidR="00EA37F4" w:rsidRPr="00E13F08">
        <w:rPr>
          <w:rFonts w:ascii="Calibri" w:hAnsi="Calibri"/>
          <w:bCs/>
        </w:rPr>
        <w:t xml:space="preserve">. The </w:t>
      </w:r>
      <w:r w:rsidR="00EA37F4" w:rsidRPr="00E13F08">
        <w:rPr>
          <w:rFonts w:ascii="Calibri" w:hAnsi="Calibri"/>
          <w:bCs/>
          <w:i/>
        </w:rPr>
        <w:t>hurt</w:t>
      </w:r>
      <w:r w:rsidR="00EA37F4" w:rsidRPr="00E13F08">
        <w:rPr>
          <w:rFonts w:ascii="Calibri" w:hAnsi="Calibri"/>
          <w:bCs/>
        </w:rPr>
        <w:t xml:space="preserve"> part is an unavoidable reality, but whether or not you can stand any more is up to the runner himself.” </w:t>
      </w:r>
      <w:r w:rsidR="0039312A" w:rsidRPr="00E13F08">
        <w:rPr>
          <w:rFonts w:ascii="Calibri" w:hAnsi="Calibri"/>
          <w:bCs/>
        </w:rPr>
        <w:t xml:space="preserve">The therapeutic process aims the acknowledgement and acceptance of the pain caused by the </w:t>
      </w:r>
      <w:r w:rsidR="00D433F7" w:rsidRPr="00E13F08">
        <w:rPr>
          <w:rFonts w:ascii="Calibri" w:hAnsi="Calibri"/>
          <w:bCs/>
        </w:rPr>
        <w:t xml:space="preserve">various </w:t>
      </w:r>
      <w:r w:rsidR="00EA37F4" w:rsidRPr="00E13F08">
        <w:rPr>
          <w:rFonts w:ascii="Calibri" w:hAnsi="Calibri"/>
          <w:bCs/>
        </w:rPr>
        <w:t xml:space="preserve">unavoidable </w:t>
      </w:r>
      <w:r w:rsidR="00D433F7" w:rsidRPr="00E13F08">
        <w:rPr>
          <w:rFonts w:ascii="Calibri" w:hAnsi="Calibri"/>
          <w:bCs/>
        </w:rPr>
        <w:t>human condition</w:t>
      </w:r>
      <w:r w:rsidR="00EA37F4" w:rsidRPr="00E13F08">
        <w:rPr>
          <w:rFonts w:ascii="Calibri" w:hAnsi="Calibri"/>
          <w:bCs/>
        </w:rPr>
        <w:t>s</w:t>
      </w:r>
      <w:r w:rsidR="0039312A" w:rsidRPr="00E13F08">
        <w:rPr>
          <w:rFonts w:ascii="Calibri" w:hAnsi="Calibri"/>
          <w:bCs/>
        </w:rPr>
        <w:t xml:space="preserve"> </w:t>
      </w:r>
      <w:r w:rsidR="00EA37F4" w:rsidRPr="00E13F08">
        <w:rPr>
          <w:rFonts w:ascii="Calibri" w:hAnsi="Calibri"/>
          <w:bCs/>
        </w:rPr>
        <w:t xml:space="preserve">in our life marathon </w:t>
      </w:r>
      <w:r w:rsidR="0039312A" w:rsidRPr="00E13F08">
        <w:rPr>
          <w:rFonts w:ascii="Calibri" w:hAnsi="Calibri"/>
          <w:bCs/>
        </w:rPr>
        <w:t xml:space="preserve">(e.g., </w:t>
      </w:r>
      <w:r w:rsidR="005556C4" w:rsidRPr="00E13F08">
        <w:rPr>
          <w:rFonts w:ascii="Calibri" w:hAnsi="Calibri"/>
          <w:bCs/>
        </w:rPr>
        <w:t xml:space="preserve">aging gradually every year, </w:t>
      </w:r>
      <w:r w:rsidR="00820C30" w:rsidRPr="00E13F08">
        <w:rPr>
          <w:rFonts w:ascii="Calibri" w:hAnsi="Calibri"/>
          <w:bCs/>
        </w:rPr>
        <w:t>loosing beloved ones</w:t>
      </w:r>
      <w:r w:rsidR="005556C4" w:rsidRPr="00E13F08">
        <w:rPr>
          <w:rFonts w:ascii="Calibri" w:hAnsi="Calibri"/>
          <w:bCs/>
        </w:rPr>
        <w:t>, or reality of mortality</w:t>
      </w:r>
      <w:r w:rsidR="0039312A" w:rsidRPr="00E13F08">
        <w:rPr>
          <w:rFonts w:ascii="Calibri" w:hAnsi="Calibri"/>
          <w:bCs/>
        </w:rPr>
        <w:t xml:space="preserve">) and </w:t>
      </w:r>
      <w:r w:rsidR="00EA37F4" w:rsidRPr="00E13F08">
        <w:rPr>
          <w:rFonts w:ascii="Calibri" w:hAnsi="Calibri"/>
          <w:bCs/>
        </w:rPr>
        <w:t xml:space="preserve">comfort and </w:t>
      </w:r>
      <w:r w:rsidR="0039312A" w:rsidRPr="00E13F08">
        <w:rPr>
          <w:rFonts w:ascii="Calibri" w:hAnsi="Calibri"/>
          <w:bCs/>
        </w:rPr>
        <w:t xml:space="preserve">restore the integrity of the person working through </w:t>
      </w:r>
      <w:r w:rsidR="00D912C4" w:rsidRPr="00E13F08">
        <w:rPr>
          <w:rFonts w:ascii="Calibri" w:hAnsi="Calibri"/>
          <w:bCs/>
        </w:rPr>
        <w:t xml:space="preserve">and transforming </w:t>
      </w:r>
      <w:r w:rsidR="005556C4" w:rsidRPr="00E13F08">
        <w:rPr>
          <w:rFonts w:ascii="Calibri" w:hAnsi="Calibri"/>
          <w:bCs/>
        </w:rPr>
        <w:t xml:space="preserve">suffering or at least living tolerably </w:t>
      </w:r>
      <w:r w:rsidR="004B7BA2" w:rsidRPr="00E13F08">
        <w:rPr>
          <w:rFonts w:ascii="Calibri" w:hAnsi="Calibri"/>
          <w:bCs/>
        </w:rPr>
        <w:t xml:space="preserve">(Bolognini, </w:t>
      </w:r>
      <w:r w:rsidR="00C2207D" w:rsidRPr="00E13F08">
        <w:rPr>
          <w:rFonts w:ascii="Calibri" w:hAnsi="Calibri"/>
          <w:bCs/>
        </w:rPr>
        <w:t xml:space="preserve">2006) </w:t>
      </w:r>
      <w:r w:rsidR="005556C4" w:rsidRPr="00E13F08">
        <w:rPr>
          <w:rFonts w:ascii="Calibri" w:hAnsi="Calibri"/>
          <w:bCs/>
        </w:rPr>
        <w:t>with it</w:t>
      </w:r>
      <w:r w:rsidR="0039312A" w:rsidRPr="00E13F08">
        <w:rPr>
          <w:rFonts w:ascii="Calibri" w:hAnsi="Calibri"/>
          <w:bCs/>
        </w:rPr>
        <w:t xml:space="preserve"> (e.g., </w:t>
      </w:r>
      <w:r w:rsidR="00D912C4" w:rsidRPr="00E13F08">
        <w:rPr>
          <w:rFonts w:ascii="Calibri" w:hAnsi="Calibri"/>
          <w:bCs/>
        </w:rPr>
        <w:t xml:space="preserve">tolerating life stages, </w:t>
      </w:r>
      <w:r w:rsidR="00181D8B" w:rsidRPr="00E13F08">
        <w:rPr>
          <w:rFonts w:ascii="Calibri" w:hAnsi="Calibri"/>
          <w:bCs/>
        </w:rPr>
        <w:t>mourning</w:t>
      </w:r>
      <w:r w:rsidR="0039312A" w:rsidRPr="00E13F08">
        <w:rPr>
          <w:rFonts w:ascii="Calibri" w:hAnsi="Calibri"/>
          <w:bCs/>
        </w:rPr>
        <w:t xml:space="preserve"> the loss a significant other). </w:t>
      </w:r>
    </w:p>
    <w:p w:rsidR="00D433F7" w:rsidRPr="00E13F08" w:rsidRDefault="00D433F7" w:rsidP="00131847">
      <w:pPr>
        <w:spacing w:line="360" w:lineRule="auto"/>
        <w:jc w:val="both"/>
        <w:rPr>
          <w:rFonts w:ascii="Calibri" w:hAnsi="Calibri"/>
          <w:bCs/>
        </w:rPr>
      </w:pPr>
    </w:p>
    <w:p w:rsidR="0075258E" w:rsidRPr="00E13F08" w:rsidRDefault="00D968C9" w:rsidP="00131847">
      <w:pPr>
        <w:spacing w:line="360" w:lineRule="auto"/>
        <w:jc w:val="both"/>
        <w:rPr>
          <w:rFonts w:ascii="Calibri" w:hAnsi="Calibri"/>
        </w:rPr>
      </w:pPr>
      <w:r w:rsidRPr="00E13F08">
        <w:rPr>
          <w:rFonts w:ascii="Calibri" w:hAnsi="Calibri"/>
          <w:bCs/>
        </w:rPr>
        <w:t xml:space="preserve">Another </w:t>
      </w:r>
      <w:r w:rsidR="00181D8B" w:rsidRPr="00E13F08">
        <w:rPr>
          <w:rFonts w:ascii="Calibri" w:hAnsi="Calibri"/>
          <w:bCs/>
        </w:rPr>
        <w:t>common feature in</w:t>
      </w:r>
      <w:r w:rsidR="00D433F7" w:rsidRPr="00E13F08">
        <w:rPr>
          <w:rFonts w:ascii="Calibri" w:hAnsi="Calibri"/>
          <w:bCs/>
        </w:rPr>
        <w:t xml:space="preserve"> all </w:t>
      </w:r>
      <w:r w:rsidRPr="00E13F08">
        <w:rPr>
          <w:rFonts w:ascii="Calibri" w:hAnsi="Calibri"/>
          <w:bCs/>
        </w:rPr>
        <w:t xml:space="preserve">clinical encounters is the question in the mind of the clinician: </w:t>
      </w:r>
      <w:r w:rsidR="00630631" w:rsidRPr="00E13F08">
        <w:rPr>
          <w:rFonts w:ascii="Calibri" w:hAnsi="Calibri"/>
          <w:bCs/>
        </w:rPr>
        <w:t xml:space="preserve">How can I collaborate with this person to </w:t>
      </w:r>
      <w:r w:rsidR="006F6C3F" w:rsidRPr="00E13F08">
        <w:rPr>
          <w:rFonts w:ascii="Calibri" w:hAnsi="Calibri"/>
          <w:bCs/>
        </w:rPr>
        <w:t>reduce</w:t>
      </w:r>
      <w:r w:rsidR="00AE577F">
        <w:rPr>
          <w:rFonts w:ascii="Calibri" w:hAnsi="Calibri"/>
          <w:bCs/>
        </w:rPr>
        <w:t xml:space="preserve"> his/her suffering and to re</w:t>
      </w:r>
      <w:r w:rsidR="00630631" w:rsidRPr="00E13F08">
        <w:rPr>
          <w:rFonts w:ascii="Calibri" w:hAnsi="Calibri"/>
          <w:bCs/>
        </w:rPr>
        <w:t>construct his/her integrity?</w:t>
      </w:r>
      <w:r w:rsidR="00D433F7" w:rsidRPr="00E13F08">
        <w:rPr>
          <w:rFonts w:ascii="Calibri" w:hAnsi="Calibri"/>
          <w:bCs/>
        </w:rPr>
        <w:t xml:space="preserve"> </w:t>
      </w:r>
      <w:r w:rsidR="0039312A" w:rsidRPr="00E13F08">
        <w:rPr>
          <w:rFonts w:ascii="Calibri" w:hAnsi="Calibri"/>
          <w:bCs/>
        </w:rPr>
        <w:t>At this point, we</w:t>
      </w:r>
      <w:r w:rsidR="006D3E17" w:rsidRPr="00E13F08">
        <w:rPr>
          <w:rFonts w:ascii="Calibri" w:hAnsi="Calibri"/>
          <w:bCs/>
        </w:rPr>
        <w:t xml:space="preserve"> could </w:t>
      </w:r>
      <w:r w:rsidR="0039312A" w:rsidRPr="00E13F08">
        <w:rPr>
          <w:rFonts w:ascii="Calibri" w:hAnsi="Calibri"/>
          <w:bCs/>
        </w:rPr>
        <w:t xml:space="preserve">emphasis </w:t>
      </w:r>
      <w:r w:rsidR="006D3E17" w:rsidRPr="00E13F08">
        <w:rPr>
          <w:rFonts w:ascii="Calibri" w:hAnsi="Calibri"/>
          <w:bCs/>
        </w:rPr>
        <w:t xml:space="preserve">that the theoretical orientation of the clinician </w:t>
      </w:r>
      <w:r w:rsidR="009D5A61" w:rsidRPr="00E13F08">
        <w:rPr>
          <w:rFonts w:ascii="Calibri" w:hAnsi="Calibri"/>
          <w:bCs/>
        </w:rPr>
        <w:t xml:space="preserve">will </w:t>
      </w:r>
      <w:r w:rsidR="006F6C3F" w:rsidRPr="00E13F08">
        <w:rPr>
          <w:rFonts w:ascii="Calibri" w:hAnsi="Calibri"/>
          <w:bCs/>
        </w:rPr>
        <w:t xml:space="preserve">shape and </w:t>
      </w:r>
      <w:r w:rsidR="00A739A0" w:rsidRPr="00E13F08">
        <w:rPr>
          <w:rFonts w:ascii="Calibri" w:hAnsi="Calibri"/>
          <w:bCs/>
        </w:rPr>
        <w:t>accompany</w:t>
      </w:r>
      <w:r w:rsidR="00707D35" w:rsidRPr="00E13F08">
        <w:rPr>
          <w:rFonts w:ascii="Calibri" w:hAnsi="Calibri"/>
          <w:bCs/>
        </w:rPr>
        <w:t xml:space="preserve"> this process and </w:t>
      </w:r>
      <w:r w:rsidR="00DA7E4B" w:rsidRPr="00E13F08">
        <w:rPr>
          <w:rFonts w:ascii="Calibri" w:hAnsi="Calibri"/>
          <w:bCs/>
        </w:rPr>
        <w:t xml:space="preserve">set the context and </w:t>
      </w:r>
      <w:r w:rsidR="00707D35" w:rsidRPr="00E13F08">
        <w:rPr>
          <w:rFonts w:ascii="Calibri" w:hAnsi="Calibri"/>
          <w:bCs/>
        </w:rPr>
        <w:t>the therapeutic techniques used.</w:t>
      </w:r>
      <w:r w:rsidR="009D5A61" w:rsidRPr="00E13F08">
        <w:rPr>
          <w:rFonts w:ascii="Calibri" w:hAnsi="Calibri"/>
          <w:bCs/>
        </w:rPr>
        <w:t xml:space="preserve"> </w:t>
      </w:r>
    </w:p>
    <w:p w:rsidR="008062DC" w:rsidRPr="00E13F08" w:rsidRDefault="008062DC" w:rsidP="00131847">
      <w:pPr>
        <w:spacing w:line="360" w:lineRule="auto"/>
        <w:jc w:val="both"/>
        <w:rPr>
          <w:rFonts w:ascii="Calibri" w:hAnsi="Calibri"/>
          <w:b/>
          <w:bCs/>
        </w:rPr>
      </w:pPr>
      <w:r w:rsidRPr="00E13F08">
        <w:rPr>
          <w:rFonts w:ascii="Calibri" w:hAnsi="Calibri"/>
          <w:b/>
          <w:bCs/>
        </w:rPr>
        <w:lastRenderedPageBreak/>
        <w:t xml:space="preserve">Current practice of general psychiatry </w:t>
      </w:r>
    </w:p>
    <w:p w:rsidR="00302ECC" w:rsidRPr="00E13F08" w:rsidRDefault="00302ECC" w:rsidP="00131847">
      <w:pPr>
        <w:spacing w:line="360" w:lineRule="auto"/>
        <w:jc w:val="both"/>
        <w:rPr>
          <w:rFonts w:ascii="Calibri" w:hAnsi="Calibri"/>
          <w:bCs/>
        </w:rPr>
      </w:pPr>
    </w:p>
    <w:p w:rsidR="007C3131" w:rsidRPr="00E13F08" w:rsidRDefault="007C3131" w:rsidP="00131847">
      <w:pPr>
        <w:spacing w:line="360" w:lineRule="auto"/>
        <w:jc w:val="both"/>
        <w:rPr>
          <w:rFonts w:ascii="Calibri" w:hAnsi="Calibri"/>
          <w:b/>
          <w:bCs/>
        </w:rPr>
      </w:pPr>
      <w:r w:rsidRPr="00E13F08">
        <w:rPr>
          <w:rFonts w:ascii="Calibri" w:hAnsi="Calibri"/>
          <w:bCs/>
        </w:rPr>
        <w:t>A brief critical review of the current paradigms and practice</w:t>
      </w:r>
      <w:r w:rsidR="008A7BF1" w:rsidRPr="00E13F08">
        <w:rPr>
          <w:rFonts w:ascii="Calibri" w:hAnsi="Calibri"/>
          <w:bCs/>
        </w:rPr>
        <w:t xml:space="preserve"> of general clinical psychiatry</w:t>
      </w:r>
      <w:r w:rsidR="005556C4" w:rsidRPr="00E13F08">
        <w:rPr>
          <w:rFonts w:ascii="Calibri" w:hAnsi="Calibri"/>
          <w:bCs/>
        </w:rPr>
        <w:t xml:space="preserve"> and residency training programmes</w:t>
      </w:r>
      <w:r w:rsidR="008A7BF1" w:rsidRPr="00E13F08">
        <w:rPr>
          <w:rFonts w:ascii="Calibri" w:hAnsi="Calibri"/>
          <w:bCs/>
        </w:rPr>
        <w:t xml:space="preserve"> shows that it </w:t>
      </w:r>
      <w:r w:rsidRPr="00E13F08">
        <w:rPr>
          <w:rFonts w:ascii="Calibri" w:hAnsi="Calibri"/>
          <w:bCs/>
        </w:rPr>
        <w:t xml:space="preserve">is </w:t>
      </w:r>
      <w:r w:rsidR="0019724C" w:rsidRPr="00E13F08">
        <w:rPr>
          <w:rFonts w:ascii="Calibri" w:hAnsi="Calibri"/>
          <w:bCs/>
        </w:rPr>
        <w:t>profoundly</w:t>
      </w:r>
      <w:r w:rsidR="00181D8B" w:rsidRPr="00E13F08">
        <w:rPr>
          <w:rFonts w:ascii="Calibri" w:hAnsi="Calibri"/>
          <w:bCs/>
        </w:rPr>
        <w:t xml:space="preserve"> </w:t>
      </w:r>
      <w:r w:rsidRPr="00E13F08">
        <w:rPr>
          <w:rFonts w:ascii="Calibri" w:hAnsi="Calibri"/>
          <w:bCs/>
        </w:rPr>
        <w:t>shaped by the descriptive biological paradigms</w:t>
      </w:r>
      <w:r w:rsidR="008A7BF1" w:rsidRPr="00E13F08">
        <w:rPr>
          <w:rFonts w:ascii="Calibri" w:hAnsi="Calibri"/>
          <w:bCs/>
        </w:rPr>
        <w:t xml:space="preserve"> in many parts of the world</w:t>
      </w:r>
      <w:r w:rsidRPr="00E13F08">
        <w:rPr>
          <w:rFonts w:ascii="Calibri" w:hAnsi="Calibri"/>
          <w:bCs/>
        </w:rPr>
        <w:t>. This means the medical approach is the prevailing practice</w:t>
      </w:r>
      <w:r w:rsidR="00506536" w:rsidRPr="00E13F08">
        <w:rPr>
          <w:rFonts w:ascii="Calibri" w:hAnsi="Calibri"/>
          <w:bCs/>
        </w:rPr>
        <w:t xml:space="preserve"> and little, if any, space for psychotherapies</w:t>
      </w:r>
      <w:r w:rsidRPr="00E13F08">
        <w:rPr>
          <w:rFonts w:ascii="Calibri" w:hAnsi="Calibri"/>
          <w:bCs/>
        </w:rPr>
        <w:t xml:space="preserve">. The conventional medical approach works in three steps: </w:t>
      </w:r>
      <w:r w:rsidR="006F1C82" w:rsidRPr="00E13F08">
        <w:rPr>
          <w:rFonts w:ascii="Calibri" w:hAnsi="Calibri"/>
          <w:bCs/>
        </w:rPr>
        <w:t>di</w:t>
      </w:r>
      <w:r w:rsidRPr="00E13F08">
        <w:rPr>
          <w:rFonts w:ascii="Calibri" w:hAnsi="Calibri"/>
          <w:bCs/>
        </w:rPr>
        <w:t>agnosis, explanati</w:t>
      </w:r>
      <w:r w:rsidR="006F1C82" w:rsidRPr="00E13F08">
        <w:rPr>
          <w:rFonts w:ascii="Calibri" w:hAnsi="Calibri"/>
          <w:bCs/>
        </w:rPr>
        <w:t>on and treatment.</w:t>
      </w:r>
    </w:p>
    <w:p w:rsidR="007C3131" w:rsidRPr="00E13F08" w:rsidRDefault="007C3131" w:rsidP="00131847">
      <w:pPr>
        <w:spacing w:line="360" w:lineRule="auto"/>
        <w:jc w:val="both"/>
        <w:rPr>
          <w:rFonts w:ascii="Calibri" w:hAnsi="Calibri"/>
          <w:bCs/>
        </w:rPr>
      </w:pPr>
    </w:p>
    <w:p w:rsidR="000C4C60" w:rsidRPr="00E13F08" w:rsidRDefault="007C3131" w:rsidP="00131847">
      <w:pPr>
        <w:spacing w:line="360" w:lineRule="auto"/>
        <w:jc w:val="both"/>
        <w:rPr>
          <w:rFonts w:ascii="Calibri" w:hAnsi="Calibri"/>
          <w:bCs/>
        </w:rPr>
      </w:pPr>
      <w:r w:rsidRPr="00E13F08">
        <w:rPr>
          <w:rFonts w:ascii="Calibri" w:hAnsi="Calibri"/>
          <w:bCs/>
        </w:rPr>
        <w:t xml:space="preserve">The descriptive diagnostic step is based on the widely used so-called atheoretical, pragmatic categorical classification systems. </w:t>
      </w:r>
      <w:r w:rsidR="00506536" w:rsidRPr="00E13F08">
        <w:rPr>
          <w:rFonts w:ascii="Calibri" w:hAnsi="Calibri"/>
          <w:bCs/>
        </w:rPr>
        <w:t>Although t</w:t>
      </w:r>
      <w:r w:rsidRPr="00E13F08">
        <w:rPr>
          <w:rFonts w:ascii="Calibri" w:hAnsi="Calibri"/>
          <w:bCs/>
        </w:rPr>
        <w:t xml:space="preserve">hese systems </w:t>
      </w:r>
      <w:r w:rsidR="00506536" w:rsidRPr="00E13F08">
        <w:rPr>
          <w:rFonts w:ascii="Calibri" w:hAnsi="Calibri"/>
          <w:bCs/>
        </w:rPr>
        <w:t xml:space="preserve">helped to raise the reliability of clinical diagnosis to a certain extent, they </w:t>
      </w:r>
      <w:r w:rsidRPr="00E13F08">
        <w:rPr>
          <w:rFonts w:ascii="Calibri" w:hAnsi="Calibri"/>
          <w:bCs/>
        </w:rPr>
        <w:t>ignore the int</w:t>
      </w:r>
      <w:r w:rsidR="006F1C82" w:rsidRPr="00E13F08">
        <w:rPr>
          <w:rFonts w:ascii="Calibri" w:hAnsi="Calibri"/>
          <w:bCs/>
        </w:rPr>
        <w:t>ra</w:t>
      </w:r>
      <w:r w:rsidRPr="00E13F08">
        <w:rPr>
          <w:rFonts w:ascii="Calibri" w:hAnsi="Calibri"/>
          <w:bCs/>
        </w:rPr>
        <w:t>-category heterogeneity, and the uniqueness of the person seeking help</w:t>
      </w:r>
      <w:r w:rsidR="003D2EB1" w:rsidRPr="00E13F08">
        <w:rPr>
          <w:rFonts w:ascii="Calibri" w:hAnsi="Calibri"/>
          <w:bCs/>
        </w:rPr>
        <w:t xml:space="preserve"> is </w:t>
      </w:r>
      <w:r w:rsidR="002E578B" w:rsidRPr="00E13F08">
        <w:rPr>
          <w:rFonts w:ascii="Calibri" w:hAnsi="Calibri"/>
          <w:bCs/>
        </w:rPr>
        <w:t xml:space="preserve">offered as a sacrifice to </w:t>
      </w:r>
      <w:r w:rsidR="003D2EB1" w:rsidRPr="00E13F08">
        <w:rPr>
          <w:rFonts w:ascii="Calibri" w:hAnsi="Calibri"/>
          <w:bCs/>
        </w:rPr>
        <w:t xml:space="preserve">the </w:t>
      </w:r>
      <w:r w:rsidR="002E578B" w:rsidRPr="00E13F08">
        <w:rPr>
          <w:rFonts w:ascii="Calibri" w:hAnsi="Calibri"/>
          <w:bCs/>
        </w:rPr>
        <w:t xml:space="preserve">spirits of diagnostic </w:t>
      </w:r>
      <w:r w:rsidR="003D2EB1" w:rsidRPr="00E13F08">
        <w:rPr>
          <w:rFonts w:ascii="Calibri" w:hAnsi="Calibri"/>
          <w:bCs/>
        </w:rPr>
        <w:t>categories</w:t>
      </w:r>
      <w:r w:rsidRPr="00E13F08">
        <w:rPr>
          <w:rFonts w:ascii="Calibri" w:hAnsi="Calibri"/>
          <w:bCs/>
        </w:rPr>
        <w:t xml:space="preserve">. The assessment of the </w:t>
      </w:r>
      <w:r w:rsidR="0019724C" w:rsidRPr="00E13F08">
        <w:rPr>
          <w:rFonts w:ascii="Calibri" w:hAnsi="Calibri"/>
          <w:bCs/>
        </w:rPr>
        <w:t>aetiology</w:t>
      </w:r>
      <w:r w:rsidRPr="00E13F08">
        <w:rPr>
          <w:rFonts w:ascii="Calibri" w:hAnsi="Calibri"/>
          <w:bCs/>
        </w:rPr>
        <w:t xml:space="preserve"> is done in the context of </w:t>
      </w:r>
      <w:r w:rsidRPr="00E13F08">
        <w:rPr>
          <w:rFonts w:ascii="Calibri" w:hAnsi="Calibri"/>
          <w:bCs/>
          <w:i/>
        </w:rPr>
        <w:t>explanation</w:t>
      </w:r>
      <w:r w:rsidR="00181D8B" w:rsidRPr="00E13F08">
        <w:rPr>
          <w:rFonts w:ascii="Calibri" w:hAnsi="Calibri"/>
          <w:bCs/>
          <w:i/>
        </w:rPr>
        <w:t xml:space="preserve"> </w:t>
      </w:r>
      <w:r w:rsidRPr="00E13F08">
        <w:rPr>
          <w:rFonts w:ascii="Calibri" w:hAnsi="Calibri"/>
          <w:bCs/>
        </w:rPr>
        <w:t xml:space="preserve">not </w:t>
      </w:r>
      <w:r w:rsidR="00181D8B" w:rsidRPr="00E13F08">
        <w:rPr>
          <w:rFonts w:ascii="Calibri" w:hAnsi="Calibri"/>
          <w:bCs/>
          <w:i/>
        </w:rPr>
        <w:t>understanding</w:t>
      </w:r>
      <w:r w:rsidRPr="00E13F08">
        <w:rPr>
          <w:rFonts w:ascii="Calibri" w:hAnsi="Calibri"/>
          <w:bCs/>
        </w:rPr>
        <w:t xml:space="preserve"> and focuses on the </w:t>
      </w:r>
      <w:r w:rsidR="00820C30" w:rsidRPr="00E13F08">
        <w:rPr>
          <w:rFonts w:ascii="Calibri" w:hAnsi="Calibri"/>
          <w:bCs/>
        </w:rPr>
        <w:t>biological variables and to some</w:t>
      </w:r>
      <w:r w:rsidRPr="00E13F08">
        <w:rPr>
          <w:rFonts w:ascii="Calibri" w:hAnsi="Calibri"/>
          <w:bCs/>
        </w:rPr>
        <w:t xml:space="preserve"> recent life events, at the best. The </w:t>
      </w:r>
      <w:r w:rsidR="003D2EB1" w:rsidRPr="00E13F08">
        <w:rPr>
          <w:rFonts w:ascii="Calibri" w:hAnsi="Calibri"/>
          <w:bCs/>
        </w:rPr>
        <w:t>richness</w:t>
      </w:r>
      <w:r w:rsidRPr="00E13F08">
        <w:rPr>
          <w:rFonts w:ascii="Calibri" w:hAnsi="Calibri"/>
          <w:bCs/>
        </w:rPr>
        <w:t xml:space="preserve"> of the theories of developmental psychopathology and psychiatry is ignored and reduced to cross-sectional </w:t>
      </w:r>
      <w:r w:rsidR="00EC5E13" w:rsidRPr="00E13F08">
        <w:rPr>
          <w:rFonts w:ascii="Calibri" w:hAnsi="Calibri"/>
          <w:bCs/>
        </w:rPr>
        <w:t>assessments</w:t>
      </w:r>
      <w:r w:rsidRPr="00E13F08">
        <w:rPr>
          <w:rFonts w:ascii="Calibri" w:hAnsi="Calibri"/>
          <w:bCs/>
        </w:rPr>
        <w:t xml:space="preserve">. Intervention and treatment is usually undertaken according to the </w:t>
      </w:r>
      <w:r w:rsidR="006E515B" w:rsidRPr="00E13F08">
        <w:rPr>
          <w:rFonts w:ascii="Calibri" w:hAnsi="Calibri"/>
          <w:bCs/>
        </w:rPr>
        <w:t xml:space="preserve">evidence based </w:t>
      </w:r>
      <w:r w:rsidRPr="00E13F08">
        <w:rPr>
          <w:rFonts w:ascii="Calibri" w:hAnsi="Calibri"/>
          <w:bCs/>
        </w:rPr>
        <w:t xml:space="preserve">practice guidelines and prescribing medications. The time strain that the clinicians face in many outpatient departments across the world reinforces this cross-sectional, </w:t>
      </w:r>
      <w:r w:rsidR="0019724C" w:rsidRPr="00E13F08">
        <w:rPr>
          <w:rFonts w:ascii="Calibri" w:hAnsi="Calibri"/>
          <w:bCs/>
        </w:rPr>
        <w:t>reductionist</w:t>
      </w:r>
      <w:r w:rsidRPr="00E13F08">
        <w:rPr>
          <w:rFonts w:ascii="Calibri" w:hAnsi="Calibri"/>
          <w:bCs/>
        </w:rPr>
        <w:t xml:space="preserve"> medical exercise in the general </w:t>
      </w:r>
      <w:r w:rsidR="00700AEF" w:rsidRPr="00E13F08">
        <w:rPr>
          <w:rFonts w:ascii="Calibri" w:hAnsi="Calibri"/>
          <w:bCs/>
        </w:rPr>
        <w:t xml:space="preserve">practice of </w:t>
      </w:r>
      <w:r w:rsidRPr="00E13F08">
        <w:rPr>
          <w:rFonts w:ascii="Calibri" w:hAnsi="Calibri"/>
          <w:bCs/>
        </w:rPr>
        <w:t>psychi</w:t>
      </w:r>
      <w:r w:rsidR="00700AEF" w:rsidRPr="00E13F08">
        <w:rPr>
          <w:rFonts w:ascii="Calibri" w:hAnsi="Calibri"/>
          <w:bCs/>
        </w:rPr>
        <w:t>atry.</w:t>
      </w:r>
      <w:r w:rsidR="00302ECC" w:rsidRPr="00E13F08">
        <w:rPr>
          <w:rFonts w:ascii="Calibri" w:hAnsi="Calibri"/>
          <w:bCs/>
        </w:rPr>
        <w:t xml:space="preserve"> </w:t>
      </w:r>
    </w:p>
    <w:p w:rsidR="000C4C60" w:rsidRPr="00E13F08" w:rsidRDefault="000C4C60" w:rsidP="00131847">
      <w:pPr>
        <w:spacing w:line="360" w:lineRule="auto"/>
        <w:jc w:val="both"/>
        <w:rPr>
          <w:rFonts w:ascii="Calibri" w:hAnsi="Calibri"/>
          <w:bCs/>
        </w:rPr>
      </w:pPr>
    </w:p>
    <w:p w:rsidR="00302ECC" w:rsidRPr="00E13F08" w:rsidRDefault="00302ECC" w:rsidP="00131847">
      <w:pPr>
        <w:spacing w:line="360" w:lineRule="auto"/>
        <w:jc w:val="both"/>
        <w:rPr>
          <w:rFonts w:ascii="Calibri" w:hAnsi="Calibri"/>
          <w:bCs/>
        </w:rPr>
      </w:pPr>
      <w:r w:rsidRPr="00E13F08">
        <w:rPr>
          <w:rFonts w:ascii="Calibri" w:hAnsi="Calibri"/>
          <w:bCs/>
        </w:rPr>
        <w:t xml:space="preserve">We were warned by </w:t>
      </w:r>
      <w:r w:rsidRPr="00E13F08">
        <w:rPr>
          <w:rFonts w:ascii="Calibri" w:hAnsi="Calibri"/>
          <w:bCs/>
          <w:iCs/>
          <w:lang w:val="en-US"/>
        </w:rPr>
        <w:t xml:space="preserve">Weich and Aray (2004) a decade ago, </w:t>
      </w:r>
      <w:r w:rsidRPr="00E13F08">
        <w:rPr>
          <w:rFonts w:ascii="Calibri" w:hAnsi="Calibri"/>
          <w:bCs/>
          <w:lang w:val="en-US"/>
        </w:rPr>
        <w:t xml:space="preserve">"We may now be at the limits of what this approach of categorical systems of phenotypic classification is capable of achieving”. Furthermore, Cloninger </w:t>
      </w:r>
      <w:r w:rsidR="00F10F84" w:rsidRPr="00E13F08">
        <w:rPr>
          <w:rFonts w:ascii="Calibri" w:hAnsi="Calibri"/>
          <w:bCs/>
          <w:lang w:val="en-US"/>
        </w:rPr>
        <w:t xml:space="preserve">(1999) </w:t>
      </w:r>
      <w:r w:rsidRPr="00E13F08">
        <w:rPr>
          <w:rFonts w:ascii="Calibri" w:hAnsi="Calibri"/>
          <w:bCs/>
          <w:lang w:val="en-US"/>
        </w:rPr>
        <w:t>stated that "there is no empirical evidence" for</w:t>
      </w:r>
      <w:r w:rsidRPr="00E13F08">
        <w:rPr>
          <w:rFonts w:ascii="Calibri" w:hAnsi="Calibri"/>
          <w:bCs/>
          <w:vertAlign w:val="superscript"/>
          <w:lang w:val="en-US"/>
        </w:rPr>
        <w:t xml:space="preserve"> </w:t>
      </w:r>
      <w:r w:rsidRPr="00E13F08">
        <w:rPr>
          <w:rFonts w:ascii="Calibri" w:hAnsi="Calibri"/>
          <w:bCs/>
          <w:lang w:val="en-US"/>
        </w:rPr>
        <w:t>"natural boundaries between major syndromes," that "no one has</w:t>
      </w:r>
      <w:r w:rsidRPr="00E13F08">
        <w:rPr>
          <w:rFonts w:ascii="Calibri" w:hAnsi="Calibri"/>
          <w:bCs/>
          <w:vertAlign w:val="superscript"/>
          <w:lang w:val="en-US"/>
        </w:rPr>
        <w:t xml:space="preserve"> </w:t>
      </w:r>
      <w:r w:rsidRPr="00E13F08">
        <w:rPr>
          <w:rFonts w:ascii="Calibri" w:hAnsi="Calibri"/>
          <w:bCs/>
          <w:lang w:val="en-US"/>
        </w:rPr>
        <w:t>ever found a set of symptoms, signs, or tests that separate</w:t>
      </w:r>
      <w:r w:rsidRPr="00E13F08">
        <w:rPr>
          <w:rFonts w:ascii="Calibri" w:hAnsi="Calibri"/>
          <w:bCs/>
          <w:vertAlign w:val="superscript"/>
          <w:lang w:val="en-US"/>
        </w:rPr>
        <w:t xml:space="preserve"> </w:t>
      </w:r>
      <w:r w:rsidRPr="00E13F08">
        <w:rPr>
          <w:rFonts w:ascii="Calibri" w:hAnsi="Calibri"/>
          <w:bCs/>
          <w:lang w:val="en-US"/>
        </w:rPr>
        <w:t>mental disorders fully into non-overlapping categories," and</w:t>
      </w:r>
      <w:r w:rsidRPr="00E13F08">
        <w:rPr>
          <w:rFonts w:ascii="Calibri" w:hAnsi="Calibri"/>
          <w:bCs/>
          <w:vertAlign w:val="superscript"/>
          <w:lang w:val="en-US"/>
        </w:rPr>
        <w:t xml:space="preserve"> </w:t>
      </w:r>
      <w:r w:rsidRPr="00E13F08">
        <w:rPr>
          <w:rFonts w:ascii="Calibri" w:hAnsi="Calibri"/>
          <w:bCs/>
          <w:lang w:val="en-US"/>
        </w:rPr>
        <w:t>that "the categorical approach</w:t>
      </w:r>
      <w:r w:rsidR="00352611" w:rsidRPr="00E13F08">
        <w:rPr>
          <w:rFonts w:ascii="Calibri" w:hAnsi="Calibri"/>
          <w:bCs/>
          <w:lang w:val="en-US"/>
        </w:rPr>
        <w:t xml:space="preserve"> </w:t>
      </w:r>
      <w:r w:rsidRPr="00E13F08">
        <w:rPr>
          <w:rFonts w:ascii="Calibri" w:hAnsi="Calibri"/>
          <w:bCs/>
          <w:lang w:val="en-US"/>
        </w:rPr>
        <w:t>...</w:t>
      </w:r>
      <w:r w:rsidR="00352611" w:rsidRPr="00E13F08">
        <w:rPr>
          <w:rFonts w:ascii="Calibri" w:hAnsi="Calibri"/>
          <w:bCs/>
          <w:lang w:val="en-US"/>
        </w:rPr>
        <w:t xml:space="preserve"> </w:t>
      </w:r>
      <w:r w:rsidRPr="00E13F08">
        <w:rPr>
          <w:rFonts w:ascii="Calibri" w:hAnsi="Calibri"/>
          <w:bCs/>
          <w:lang w:val="en-US"/>
        </w:rPr>
        <w:t>is fundamentally flawed. "</w:t>
      </w:r>
    </w:p>
    <w:p w:rsidR="00302ECC" w:rsidRPr="00E13F08" w:rsidRDefault="00302ECC" w:rsidP="00131847">
      <w:pPr>
        <w:spacing w:line="360" w:lineRule="auto"/>
        <w:jc w:val="both"/>
        <w:rPr>
          <w:rFonts w:ascii="Calibri" w:hAnsi="Calibri"/>
          <w:bCs/>
          <w:lang w:val="en-US"/>
        </w:rPr>
      </w:pPr>
    </w:p>
    <w:p w:rsidR="003B0712" w:rsidRPr="00E13F08" w:rsidRDefault="00D968C9" w:rsidP="00131847">
      <w:pPr>
        <w:spacing w:line="360" w:lineRule="auto"/>
        <w:jc w:val="both"/>
        <w:rPr>
          <w:rFonts w:ascii="Calibri" w:hAnsi="Calibri"/>
        </w:rPr>
      </w:pPr>
      <w:r w:rsidRPr="00E13F08">
        <w:rPr>
          <w:rFonts w:ascii="Calibri" w:hAnsi="Calibri"/>
        </w:rPr>
        <w:t>In fact, d</w:t>
      </w:r>
      <w:r w:rsidR="003D2EB1" w:rsidRPr="00E13F08">
        <w:rPr>
          <w:rFonts w:ascii="Calibri" w:hAnsi="Calibri"/>
        </w:rPr>
        <w:t xml:space="preserve">iagnosis and treatment in psychiatry, as a formulation and as a joint </w:t>
      </w:r>
      <w:r w:rsidR="00AE577F">
        <w:rPr>
          <w:rFonts w:ascii="Calibri" w:hAnsi="Calibri"/>
        </w:rPr>
        <w:t>reconstruction</w:t>
      </w:r>
      <w:r w:rsidR="003D2EB1" w:rsidRPr="00E13F08">
        <w:rPr>
          <w:rFonts w:ascii="Calibri" w:hAnsi="Calibri"/>
        </w:rPr>
        <w:t xml:space="preserve"> process between the clinician and the patient, is an essential step in clinical care. Accordingly, a two-fold task is faced. On one hand, the clinician is in need of making a comprehensive diagnostic assessment to construct a valid and working formulation of the </w:t>
      </w:r>
      <w:r w:rsidR="003D2EB1" w:rsidRPr="00E13F08">
        <w:rPr>
          <w:rFonts w:ascii="Calibri" w:hAnsi="Calibri"/>
        </w:rPr>
        <w:lastRenderedPageBreak/>
        <w:t xml:space="preserve">patient’s situation and a treatment plan, and on the other hand, a solid ground for </w:t>
      </w:r>
      <w:r w:rsidR="00F93695" w:rsidRPr="00E13F08">
        <w:rPr>
          <w:rFonts w:ascii="Calibri" w:hAnsi="Calibri"/>
        </w:rPr>
        <w:t xml:space="preserve">a </w:t>
      </w:r>
      <w:r w:rsidR="003D2EB1" w:rsidRPr="00E13F08">
        <w:rPr>
          <w:rFonts w:ascii="Calibri" w:hAnsi="Calibri"/>
        </w:rPr>
        <w:t xml:space="preserve">therapeutic alliance should be established. Whatever the treatment is, </w:t>
      </w:r>
      <w:r w:rsidR="00F93695" w:rsidRPr="00E13F08">
        <w:rPr>
          <w:rFonts w:ascii="Calibri" w:hAnsi="Calibri"/>
        </w:rPr>
        <w:t xml:space="preserve">psychotherapy or pharmacotherapy or </w:t>
      </w:r>
      <w:r w:rsidRPr="00E13F08">
        <w:rPr>
          <w:rFonts w:ascii="Calibri" w:hAnsi="Calibri"/>
        </w:rPr>
        <w:t xml:space="preserve">a combination of </w:t>
      </w:r>
      <w:r w:rsidR="00F93695" w:rsidRPr="00E13F08">
        <w:rPr>
          <w:rFonts w:ascii="Calibri" w:hAnsi="Calibri"/>
        </w:rPr>
        <w:t xml:space="preserve">both, </w:t>
      </w:r>
      <w:r w:rsidR="003D2EB1" w:rsidRPr="00E13F08">
        <w:rPr>
          <w:rFonts w:ascii="Calibri" w:hAnsi="Calibri"/>
        </w:rPr>
        <w:t xml:space="preserve">the establishment of the therapeutic alliance at first contact or interview is an essential </w:t>
      </w:r>
      <w:r w:rsidR="00820C30" w:rsidRPr="00E13F08">
        <w:rPr>
          <w:rFonts w:ascii="Calibri" w:hAnsi="Calibri"/>
        </w:rPr>
        <w:t xml:space="preserve">priority as a </w:t>
      </w:r>
      <w:r w:rsidR="003D2EB1" w:rsidRPr="00E13F08">
        <w:rPr>
          <w:rFonts w:ascii="Calibri" w:hAnsi="Calibri"/>
        </w:rPr>
        <w:t>starter</w:t>
      </w:r>
      <w:r w:rsidR="00F93695" w:rsidRPr="00E13F08">
        <w:rPr>
          <w:rFonts w:ascii="Calibri" w:hAnsi="Calibri"/>
        </w:rPr>
        <w:t>.</w:t>
      </w:r>
    </w:p>
    <w:p w:rsidR="003B0712" w:rsidRPr="00E13F08" w:rsidRDefault="003B0712" w:rsidP="00131847">
      <w:pPr>
        <w:spacing w:line="360" w:lineRule="auto"/>
        <w:jc w:val="both"/>
        <w:rPr>
          <w:rFonts w:ascii="Calibri" w:hAnsi="Calibri"/>
        </w:rPr>
      </w:pPr>
    </w:p>
    <w:p w:rsidR="003B0712" w:rsidRPr="00E13F08" w:rsidRDefault="0043256D" w:rsidP="00131847">
      <w:pPr>
        <w:spacing w:line="360" w:lineRule="auto"/>
        <w:jc w:val="both"/>
        <w:rPr>
          <w:rFonts w:ascii="Calibri" w:hAnsi="Calibri"/>
        </w:rPr>
      </w:pPr>
      <w:r w:rsidRPr="00E13F08">
        <w:rPr>
          <w:rFonts w:ascii="Calibri" w:hAnsi="Calibri"/>
          <w:bCs/>
        </w:rPr>
        <w:t xml:space="preserve">As far as the current treatments are concerned in general practice of psychiatry </w:t>
      </w:r>
      <w:r w:rsidR="003B0712" w:rsidRPr="00E13F08">
        <w:rPr>
          <w:rFonts w:ascii="Calibri" w:hAnsi="Calibri"/>
          <w:bCs/>
        </w:rPr>
        <w:t xml:space="preserve">a </w:t>
      </w:r>
      <w:r w:rsidRPr="00E13F08">
        <w:rPr>
          <w:rFonts w:ascii="Calibri" w:hAnsi="Calibri" w:cs="Arial"/>
        </w:rPr>
        <w:t>meta-analysis of randomized trials in which the effects of treatment with antidepressant medication were compared to the effects of combined pharmacotherapy and psychotherapy in adults with a diagnosed depressive or anxiety disorder</w:t>
      </w:r>
      <w:r w:rsidR="003B0712" w:rsidRPr="00E13F08">
        <w:rPr>
          <w:rFonts w:ascii="Calibri" w:hAnsi="Calibri" w:cs="Arial"/>
        </w:rPr>
        <w:t xml:space="preserve"> </w:t>
      </w:r>
      <w:r w:rsidR="00FA01B9" w:rsidRPr="00E13F08">
        <w:rPr>
          <w:rFonts w:ascii="Calibri" w:hAnsi="Calibri" w:cs="Arial"/>
        </w:rPr>
        <w:t xml:space="preserve">will be mentioned here. This study </w:t>
      </w:r>
      <w:r w:rsidR="003B0712" w:rsidRPr="00E13F08">
        <w:rPr>
          <w:rFonts w:ascii="Calibri" w:hAnsi="Calibri" w:cs="Arial"/>
        </w:rPr>
        <w:t>ha</w:t>
      </w:r>
      <w:r w:rsidR="00FA01B9" w:rsidRPr="00E13F08">
        <w:rPr>
          <w:rFonts w:ascii="Calibri" w:hAnsi="Calibri" w:cs="Arial"/>
        </w:rPr>
        <w:t>s</w:t>
      </w:r>
      <w:r w:rsidR="003B0712" w:rsidRPr="00E13F08">
        <w:rPr>
          <w:rFonts w:ascii="Calibri" w:hAnsi="Calibri" w:cs="Arial"/>
        </w:rPr>
        <w:t xml:space="preserve"> shown </w:t>
      </w:r>
      <w:r w:rsidRPr="00E13F08">
        <w:rPr>
          <w:rFonts w:ascii="Calibri" w:hAnsi="Calibri" w:cs="Arial"/>
        </w:rPr>
        <w:t>sufficient evidence that combined treatment is superior for major depression, panic disorder, an</w:t>
      </w:r>
      <w:r w:rsidR="003B0712" w:rsidRPr="00E13F08">
        <w:rPr>
          <w:rFonts w:ascii="Calibri" w:hAnsi="Calibri" w:cs="Arial"/>
        </w:rPr>
        <w:t>d obsessive-compulsive disorder</w:t>
      </w:r>
      <w:r w:rsidRPr="00E13F08">
        <w:rPr>
          <w:rFonts w:ascii="Calibri" w:hAnsi="Calibri" w:cs="Arial"/>
        </w:rPr>
        <w:t>. The results also suggest</w:t>
      </w:r>
      <w:r w:rsidR="00FA01B9" w:rsidRPr="00E13F08">
        <w:rPr>
          <w:rFonts w:ascii="Calibri" w:hAnsi="Calibri" w:cs="Arial"/>
        </w:rPr>
        <w:t>ed</w:t>
      </w:r>
      <w:r w:rsidRPr="00E13F08">
        <w:rPr>
          <w:rFonts w:ascii="Calibri" w:hAnsi="Calibri" w:cs="Arial"/>
        </w:rPr>
        <w:t xml:space="preserve"> that the effects of pharmacotherapy and those of psychotherapy are largely independent from each other, with both contributing about equally to the effects of combined treatment. </w:t>
      </w:r>
      <w:r w:rsidR="003B0712" w:rsidRPr="00E13F08">
        <w:rPr>
          <w:rFonts w:ascii="Calibri" w:hAnsi="Calibri" w:cs="Arial"/>
        </w:rPr>
        <w:t>It is concluded that</w:t>
      </w:r>
      <w:r w:rsidRPr="00E13F08">
        <w:rPr>
          <w:rFonts w:ascii="Calibri" w:hAnsi="Calibri" w:cs="Arial"/>
        </w:rPr>
        <w:t xml:space="preserve"> combined treatment appears to be more effective than treatment with antidepressant medication alone</w:t>
      </w:r>
      <w:r w:rsidR="00FA01B9" w:rsidRPr="00E13F08">
        <w:rPr>
          <w:rFonts w:ascii="Calibri" w:hAnsi="Calibri" w:cs="Arial"/>
        </w:rPr>
        <w:t>.</w:t>
      </w:r>
      <w:r w:rsidRPr="00E13F08">
        <w:rPr>
          <w:rFonts w:ascii="Calibri" w:hAnsi="Calibri" w:cs="Arial"/>
        </w:rPr>
        <w:t xml:space="preserve"> </w:t>
      </w:r>
      <w:r w:rsidR="00FA01B9" w:rsidRPr="00E13F08">
        <w:rPr>
          <w:rFonts w:ascii="Calibri" w:hAnsi="Calibri" w:cs="Arial"/>
        </w:rPr>
        <w:t>Additionally, t</w:t>
      </w:r>
      <w:r w:rsidRPr="00E13F08">
        <w:rPr>
          <w:rFonts w:ascii="Calibri" w:hAnsi="Calibri" w:cs="Arial"/>
        </w:rPr>
        <w:t>hese effects remain</w:t>
      </w:r>
      <w:r w:rsidR="00FA01B9" w:rsidRPr="00E13F08">
        <w:rPr>
          <w:rFonts w:ascii="Calibri" w:hAnsi="Calibri" w:cs="Arial"/>
        </w:rPr>
        <w:t>ed</w:t>
      </w:r>
      <w:r w:rsidRPr="00E13F08">
        <w:rPr>
          <w:rFonts w:ascii="Calibri" w:hAnsi="Calibri" w:cs="Arial"/>
        </w:rPr>
        <w:t xml:space="preserve"> strong and significant up to two years after treatment. </w:t>
      </w:r>
      <w:r w:rsidR="00FA01B9" w:rsidRPr="00E13F08">
        <w:rPr>
          <w:rFonts w:ascii="Calibri" w:hAnsi="Calibri" w:cs="Arial"/>
        </w:rPr>
        <w:t>Briefly, this study highlighted that m</w:t>
      </w:r>
      <w:r w:rsidRPr="00E13F08">
        <w:rPr>
          <w:rFonts w:ascii="Calibri" w:hAnsi="Calibri" w:cs="Arial"/>
        </w:rPr>
        <w:t xml:space="preserve">onotherapy with psychotropic medication may not constitute </w:t>
      </w:r>
      <w:r w:rsidR="00FA01B9" w:rsidRPr="00E13F08">
        <w:rPr>
          <w:rFonts w:ascii="Calibri" w:hAnsi="Calibri" w:cs="Arial"/>
        </w:rPr>
        <w:t xml:space="preserve">the </w:t>
      </w:r>
      <w:r w:rsidRPr="00E13F08">
        <w:rPr>
          <w:rFonts w:ascii="Calibri" w:hAnsi="Calibri" w:cs="Arial"/>
        </w:rPr>
        <w:t xml:space="preserve">optimal </w:t>
      </w:r>
      <w:r w:rsidR="00FA01B9" w:rsidRPr="00E13F08">
        <w:rPr>
          <w:rFonts w:ascii="Calibri" w:hAnsi="Calibri" w:cs="Arial"/>
        </w:rPr>
        <w:t xml:space="preserve">evidence based treatment </w:t>
      </w:r>
      <w:r w:rsidR="003B0712" w:rsidRPr="00E13F08">
        <w:rPr>
          <w:rFonts w:ascii="Calibri" w:hAnsi="Calibri" w:cs="Arial"/>
        </w:rPr>
        <w:t>for common mental disorders (Cuijpers, 2014).</w:t>
      </w:r>
    </w:p>
    <w:p w:rsidR="0043256D" w:rsidRPr="00E13F08" w:rsidRDefault="0043256D" w:rsidP="00131847">
      <w:pPr>
        <w:spacing w:line="360" w:lineRule="auto"/>
        <w:jc w:val="both"/>
        <w:rPr>
          <w:rFonts w:ascii="Calibri" w:hAnsi="Calibri" w:cs="Arial"/>
          <w:lang w:val="en-US"/>
        </w:rPr>
      </w:pPr>
    </w:p>
    <w:p w:rsidR="0043256D" w:rsidRPr="00E13F08" w:rsidRDefault="003B0712" w:rsidP="00131847">
      <w:pPr>
        <w:pStyle w:val="NormalWeb"/>
        <w:shd w:val="clear" w:color="auto" w:fill="FFFFFF"/>
        <w:spacing w:before="0" w:beforeAutospacing="0" w:after="312" w:afterAutospacing="0" w:line="360" w:lineRule="auto"/>
        <w:rPr>
          <w:rFonts w:ascii="Calibri" w:hAnsi="Calibri"/>
        </w:rPr>
      </w:pPr>
      <w:r w:rsidRPr="00E13F08">
        <w:rPr>
          <w:rFonts w:ascii="Calibri" w:hAnsi="Calibri"/>
          <w:bCs/>
        </w:rPr>
        <w:t>D</w:t>
      </w:r>
      <w:r w:rsidR="00FA01B9" w:rsidRPr="00E13F08">
        <w:rPr>
          <w:rFonts w:ascii="Calibri" w:hAnsi="Calibri"/>
          <w:bCs/>
        </w:rPr>
        <w:t>espite such</w:t>
      </w:r>
      <w:r w:rsidRPr="00E13F08">
        <w:rPr>
          <w:rFonts w:ascii="Calibri" w:hAnsi="Calibri"/>
          <w:bCs/>
        </w:rPr>
        <w:t xml:space="preserve"> strong evidences, an </w:t>
      </w:r>
      <w:r w:rsidRPr="00E13F08">
        <w:rPr>
          <w:rFonts w:ascii="Calibri" w:hAnsi="Calibri"/>
        </w:rPr>
        <w:t xml:space="preserve">investigation of recent trends in the use of outpatient psychotherapy in general population have revealed that, </w:t>
      </w:r>
      <w:bookmarkStart w:id="0" w:name="abstract"/>
      <w:bookmarkStart w:id="1" w:name="_i1"/>
      <w:bookmarkStart w:id="2" w:name="_i3"/>
      <w:bookmarkStart w:id="3" w:name="_i4"/>
      <w:bookmarkEnd w:id="0"/>
      <w:bookmarkEnd w:id="1"/>
      <w:bookmarkEnd w:id="2"/>
      <w:bookmarkEnd w:id="3"/>
      <w:r w:rsidRPr="00E13F08">
        <w:rPr>
          <w:rFonts w:ascii="Calibri" w:hAnsi="Calibri"/>
        </w:rPr>
        <w:t>d</w:t>
      </w:r>
      <w:r w:rsidR="0043256D" w:rsidRPr="00E13F08">
        <w:rPr>
          <w:rFonts w:ascii="Calibri" w:hAnsi="Calibri"/>
        </w:rPr>
        <w:t>uring the decade from 1998 to 2007</w:t>
      </w:r>
      <w:r w:rsidRPr="00E13F08">
        <w:rPr>
          <w:rFonts w:ascii="Calibri" w:hAnsi="Calibri"/>
        </w:rPr>
        <w:t xml:space="preserve"> </w:t>
      </w:r>
      <w:r w:rsidR="0043256D" w:rsidRPr="00E13F08">
        <w:rPr>
          <w:rFonts w:ascii="Calibri" w:hAnsi="Calibri"/>
        </w:rPr>
        <w:t>psychotherapy assumed a less prominent role in outpatient mental health care as a large and increasing proportion of mental health outpatients received psychotropic medication without psychotherapy</w:t>
      </w:r>
      <w:r w:rsidR="00FA01B9" w:rsidRPr="00E13F08">
        <w:rPr>
          <w:rFonts w:ascii="Calibri" w:hAnsi="Calibri"/>
        </w:rPr>
        <w:t xml:space="preserve"> (Olfson and Marcus 2010)</w:t>
      </w:r>
      <w:r w:rsidR="0043256D" w:rsidRPr="00E13F08">
        <w:rPr>
          <w:rFonts w:ascii="Calibri" w:hAnsi="Calibri"/>
        </w:rPr>
        <w:t>.</w:t>
      </w:r>
    </w:p>
    <w:p w:rsidR="00BC4A31" w:rsidRPr="00E13F08" w:rsidRDefault="000F6F40" w:rsidP="00131847">
      <w:pPr>
        <w:spacing w:line="360" w:lineRule="auto"/>
        <w:jc w:val="both"/>
        <w:rPr>
          <w:rFonts w:ascii="Calibri" w:hAnsi="Calibri" w:cs="Arial"/>
          <w:bCs/>
          <w:shd w:val="clear" w:color="auto" w:fill="FFFFFF"/>
        </w:rPr>
      </w:pPr>
      <w:r w:rsidRPr="00E13F08">
        <w:rPr>
          <w:rFonts w:ascii="Calibri" w:hAnsi="Calibri"/>
          <w:bCs/>
        </w:rPr>
        <w:t>The practice of general psychiatry</w:t>
      </w:r>
      <w:r w:rsidR="00707D35" w:rsidRPr="00E13F08">
        <w:rPr>
          <w:rFonts w:ascii="Calibri" w:hAnsi="Calibri"/>
          <w:bCs/>
        </w:rPr>
        <w:t xml:space="preserve"> needs the </w:t>
      </w:r>
      <w:r w:rsidR="005B2068" w:rsidRPr="00E13F08">
        <w:rPr>
          <w:rFonts w:ascii="Calibri" w:hAnsi="Calibri"/>
          <w:bCs/>
        </w:rPr>
        <w:t>contributions of psychoanalytic</w:t>
      </w:r>
      <w:r w:rsidR="00707D35" w:rsidRPr="00E13F08">
        <w:rPr>
          <w:rFonts w:ascii="Calibri" w:hAnsi="Calibri"/>
          <w:bCs/>
        </w:rPr>
        <w:t xml:space="preserve"> / psychodynamic </w:t>
      </w:r>
      <w:r w:rsidRPr="00E13F08">
        <w:rPr>
          <w:rFonts w:ascii="Calibri" w:hAnsi="Calibri"/>
          <w:bCs/>
        </w:rPr>
        <w:t>theory and practice</w:t>
      </w:r>
      <w:r w:rsidR="00707D35" w:rsidRPr="00E13F08">
        <w:rPr>
          <w:rFonts w:ascii="Calibri" w:hAnsi="Calibri"/>
          <w:bCs/>
        </w:rPr>
        <w:t xml:space="preserve"> </w:t>
      </w:r>
      <w:r w:rsidR="003D2EB1" w:rsidRPr="00E13F08">
        <w:rPr>
          <w:rFonts w:ascii="Calibri" w:hAnsi="Calibri"/>
          <w:bCs/>
        </w:rPr>
        <w:t>in improving</w:t>
      </w:r>
      <w:r w:rsidR="00707D35" w:rsidRPr="00E13F08">
        <w:rPr>
          <w:rFonts w:ascii="Calibri" w:hAnsi="Calibri"/>
          <w:bCs/>
        </w:rPr>
        <w:t xml:space="preserve"> it </w:t>
      </w:r>
      <w:r w:rsidR="003D2EB1" w:rsidRPr="00E13F08">
        <w:rPr>
          <w:rFonts w:ascii="Calibri" w:hAnsi="Calibri"/>
          <w:bCs/>
        </w:rPr>
        <w:t xml:space="preserve">towards </w:t>
      </w:r>
      <w:r w:rsidR="00707D35" w:rsidRPr="00E13F08">
        <w:rPr>
          <w:rFonts w:ascii="Calibri" w:hAnsi="Calibri"/>
          <w:bCs/>
        </w:rPr>
        <w:t xml:space="preserve">a more human </w:t>
      </w:r>
      <w:r w:rsidR="00EC5E13" w:rsidRPr="00E13F08">
        <w:rPr>
          <w:rFonts w:ascii="Calibri" w:hAnsi="Calibri"/>
          <w:bCs/>
        </w:rPr>
        <w:t>based</w:t>
      </w:r>
      <w:r w:rsidR="00181D8B" w:rsidRPr="00E13F08">
        <w:rPr>
          <w:rFonts w:ascii="Calibri" w:hAnsi="Calibri"/>
          <w:bCs/>
        </w:rPr>
        <w:t xml:space="preserve"> good </w:t>
      </w:r>
      <w:r w:rsidR="00707D35" w:rsidRPr="00E13F08">
        <w:rPr>
          <w:rFonts w:ascii="Calibri" w:hAnsi="Calibri"/>
          <w:bCs/>
        </w:rPr>
        <w:t xml:space="preserve">clinical practice. </w:t>
      </w:r>
      <w:r w:rsidR="00AD2AF3" w:rsidRPr="00E13F08">
        <w:rPr>
          <w:rFonts w:ascii="Calibri" w:hAnsi="Calibri"/>
          <w:bCs/>
        </w:rPr>
        <w:t xml:space="preserve">We could mention some of the </w:t>
      </w:r>
      <w:r w:rsidRPr="00E13F08">
        <w:rPr>
          <w:rFonts w:ascii="Calibri" w:hAnsi="Calibri"/>
          <w:bCs/>
        </w:rPr>
        <w:t>major</w:t>
      </w:r>
      <w:r w:rsidR="00AD2AF3" w:rsidRPr="00E13F08">
        <w:rPr>
          <w:rFonts w:ascii="Calibri" w:hAnsi="Calibri"/>
          <w:bCs/>
        </w:rPr>
        <w:t xml:space="preserve"> contributions in this regard: </w:t>
      </w:r>
      <w:r w:rsidRPr="00E13F08">
        <w:rPr>
          <w:rFonts w:ascii="Calibri" w:hAnsi="Calibri"/>
          <w:bCs/>
        </w:rPr>
        <w:t>on i</w:t>
      </w:r>
      <w:r w:rsidR="00B874A8" w:rsidRPr="00E13F08">
        <w:rPr>
          <w:rFonts w:ascii="Calibri" w:hAnsi="Calibri"/>
          <w:bCs/>
        </w:rPr>
        <w:t>ntegrat</w:t>
      </w:r>
      <w:r w:rsidR="00AE36CE" w:rsidRPr="00E13F08">
        <w:rPr>
          <w:rFonts w:ascii="Calibri" w:hAnsi="Calibri"/>
          <w:bCs/>
        </w:rPr>
        <w:t>ing</w:t>
      </w:r>
      <w:r w:rsidR="00B874A8" w:rsidRPr="00E13F08">
        <w:rPr>
          <w:rFonts w:ascii="Calibri" w:hAnsi="Calibri"/>
          <w:bCs/>
        </w:rPr>
        <w:t xml:space="preserve"> </w:t>
      </w:r>
      <w:r w:rsidR="00F33B50" w:rsidRPr="00E13F08">
        <w:rPr>
          <w:rFonts w:ascii="Calibri" w:hAnsi="Calibri"/>
          <w:bCs/>
        </w:rPr>
        <w:t>psychodynamic psychiatry</w:t>
      </w:r>
      <w:r w:rsidR="00B874A8" w:rsidRPr="00E13F08">
        <w:rPr>
          <w:rFonts w:ascii="Calibri" w:hAnsi="Calibri"/>
          <w:bCs/>
        </w:rPr>
        <w:t xml:space="preserve"> in </w:t>
      </w:r>
      <w:r w:rsidR="00F33B50" w:rsidRPr="00E13F08">
        <w:rPr>
          <w:rFonts w:ascii="Calibri" w:hAnsi="Calibri"/>
          <w:bCs/>
        </w:rPr>
        <w:t xml:space="preserve">the mainstream of </w:t>
      </w:r>
      <w:r w:rsidR="00D14889" w:rsidRPr="00E13F08">
        <w:rPr>
          <w:rFonts w:ascii="Calibri" w:hAnsi="Calibri"/>
          <w:bCs/>
        </w:rPr>
        <w:t xml:space="preserve">general </w:t>
      </w:r>
      <w:r w:rsidR="00F33B50" w:rsidRPr="00E13F08">
        <w:rPr>
          <w:rFonts w:ascii="Calibri" w:hAnsi="Calibri"/>
          <w:bCs/>
        </w:rPr>
        <w:t xml:space="preserve">clinical practice </w:t>
      </w:r>
      <w:r w:rsidR="00D14889" w:rsidRPr="00E13F08">
        <w:rPr>
          <w:rFonts w:ascii="Calibri" w:hAnsi="Calibri"/>
          <w:bCs/>
        </w:rPr>
        <w:t xml:space="preserve">in </w:t>
      </w:r>
      <w:r w:rsidR="00F33B50" w:rsidRPr="00E13F08">
        <w:rPr>
          <w:rFonts w:ascii="Calibri" w:hAnsi="Calibri"/>
          <w:bCs/>
        </w:rPr>
        <w:t>p</w:t>
      </w:r>
      <w:r w:rsidR="00B874A8" w:rsidRPr="00E13F08">
        <w:rPr>
          <w:rFonts w:ascii="Calibri" w:hAnsi="Calibri"/>
          <w:bCs/>
        </w:rPr>
        <w:t>sychiatry</w:t>
      </w:r>
      <w:r w:rsidR="00C71A4F" w:rsidRPr="00E13F08">
        <w:rPr>
          <w:rFonts w:ascii="Calibri" w:hAnsi="Calibri"/>
          <w:bCs/>
        </w:rPr>
        <w:t xml:space="preserve"> </w:t>
      </w:r>
      <w:r w:rsidR="004338B4" w:rsidRPr="00E13F08">
        <w:rPr>
          <w:rFonts w:ascii="Calibri" w:hAnsi="Calibri"/>
          <w:bCs/>
        </w:rPr>
        <w:t>(</w:t>
      </w:r>
      <w:r w:rsidR="004338B4" w:rsidRPr="00E13F08">
        <w:rPr>
          <w:rFonts w:ascii="Calibri" w:hAnsi="Calibri"/>
          <w:lang w:val="en-US"/>
        </w:rPr>
        <w:t>Schwartz</w:t>
      </w:r>
      <w:r w:rsidR="004338B4" w:rsidRPr="00E13F08">
        <w:rPr>
          <w:rFonts w:ascii="Calibri" w:hAnsi="Calibri"/>
        </w:rPr>
        <w:t xml:space="preserve">, 1995), </w:t>
      </w:r>
      <w:r w:rsidRPr="00E13F08">
        <w:rPr>
          <w:rFonts w:ascii="Calibri" w:hAnsi="Calibri"/>
        </w:rPr>
        <w:t>on i</w:t>
      </w:r>
      <w:r w:rsidR="00AD2AF3" w:rsidRPr="00E13F08">
        <w:rPr>
          <w:rFonts w:ascii="Calibri" w:hAnsi="Calibri"/>
        </w:rPr>
        <w:t xml:space="preserve">ntegrating psychoanalytic conceptual and practical tools into </w:t>
      </w:r>
      <w:r w:rsidR="00671181" w:rsidRPr="00E13F08">
        <w:rPr>
          <w:rFonts w:ascii="Calibri" w:hAnsi="Calibri"/>
        </w:rPr>
        <w:t>clinical interview, into the work of the mental health team, and psychiatric inpatient treatment</w:t>
      </w:r>
      <w:r w:rsidR="00E05F0A" w:rsidRPr="00E13F08">
        <w:rPr>
          <w:rFonts w:ascii="Calibri" w:hAnsi="Calibri"/>
        </w:rPr>
        <w:t xml:space="preserve"> (Quartier 2004</w:t>
      </w:r>
      <w:r w:rsidR="00671181" w:rsidRPr="00E13F08">
        <w:rPr>
          <w:rFonts w:ascii="Calibri" w:hAnsi="Calibri"/>
        </w:rPr>
        <w:t>,</w:t>
      </w:r>
      <w:r w:rsidR="00E05F0A" w:rsidRPr="00E13F08">
        <w:rPr>
          <w:rFonts w:ascii="Calibri" w:hAnsi="Calibri"/>
        </w:rPr>
        <w:t xml:space="preserve"> Quartier and Bartolomei 2013);</w:t>
      </w:r>
      <w:r w:rsidRPr="00E13F08">
        <w:rPr>
          <w:rFonts w:ascii="Calibri" w:hAnsi="Calibri"/>
        </w:rPr>
        <w:t xml:space="preserve"> on </w:t>
      </w:r>
      <w:r w:rsidR="00AD2AF3" w:rsidRPr="00E13F08">
        <w:rPr>
          <w:rFonts w:ascii="Calibri" w:hAnsi="Calibri"/>
        </w:rPr>
        <w:t xml:space="preserve">the psychological aspects of </w:t>
      </w:r>
      <w:r w:rsidR="004338B4" w:rsidRPr="00E13F08">
        <w:rPr>
          <w:rFonts w:ascii="Calibri" w:hAnsi="Calibri"/>
        </w:rPr>
        <w:lastRenderedPageBreak/>
        <w:t xml:space="preserve">pharmacologic treatments </w:t>
      </w:r>
      <w:r w:rsidR="00D476B3" w:rsidRPr="00E13F08">
        <w:rPr>
          <w:rFonts w:ascii="Calibri" w:hAnsi="Calibri"/>
        </w:rPr>
        <w:t>from a psychoanalytic</w:t>
      </w:r>
      <w:r w:rsidR="00AD2AF3" w:rsidRPr="00E13F08">
        <w:rPr>
          <w:rFonts w:ascii="Calibri" w:hAnsi="Calibri"/>
        </w:rPr>
        <w:t xml:space="preserve"> perspective</w:t>
      </w:r>
      <w:r w:rsidRPr="00E13F08">
        <w:rPr>
          <w:rFonts w:ascii="Calibri" w:hAnsi="Calibri"/>
        </w:rPr>
        <w:t xml:space="preserve"> (Busch and Sandberg, 2007); on </w:t>
      </w:r>
      <w:r w:rsidR="00D14889" w:rsidRPr="00E13F08">
        <w:rPr>
          <w:rFonts w:ascii="Calibri" w:hAnsi="Calibri"/>
          <w:bCs/>
        </w:rPr>
        <w:t>i</w:t>
      </w:r>
      <w:r w:rsidR="00AE36CE" w:rsidRPr="00E13F08">
        <w:rPr>
          <w:rFonts w:ascii="Calibri" w:hAnsi="Calibri" w:cs="Arial"/>
          <w:shd w:val="clear" w:color="auto" w:fill="FFFFFF"/>
        </w:rPr>
        <w:t>ntegrating new neuroscien</w:t>
      </w:r>
      <w:r w:rsidR="00F33B50" w:rsidRPr="00E13F08">
        <w:rPr>
          <w:rFonts w:ascii="Calibri" w:hAnsi="Calibri" w:cs="Arial"/>
          <w:shd w:val="clear" w:color="auto" w:fill="FFFFFF"/>
        </w:rPr>
        <w:t xml:space="preserve">tific evidences with psychodynamic understanding so that clinicians can </w:t>
      </w:r>
      <w:r w:rsidR="00D14889" w:rsidRPr="00E13F08">
        <w:rPr>
          <w:rFonts w:ascii="Calibri" w:hAnsi="Calibri" w:cs="Arial"/>
          <w:shd w:val="clear" w:color="auto" w:fill="FFFFFF"/>
        </w:rPr>
        <w:t xml:space="preserve">reach a real formulation of a </w:t>
      </w:r>
      <w:r w:rsidR="00F33B50" w:rsidRPr="00E13F08">
        <w:rPr>
          <w:rFonts w:ascii="Calibri" w:hAnsi="Calibri" w:cs="Arial"/>
          <w:shd w:val="clear" w:color="auto" w:fill="FFFFFF"/>
        </w:rPr>
        <w:t xml:space="preserve">biopsychosocial </w:t>
      </w:r>
      <w:r w:rsidR="00D14889" w:rsidRPr="00E13F08">
        <w:rPr>
          <w:rFonts w:ascii="Calibri" w:hAnsi="Calibri" w:cs="Arial"/>
          <w:shd w:val="clear" w:color="auto" w:fill="FFFFFF"/>
        </w:rPr>
        <w:t xml:space="preserve">approach </w:t>
      </w:r>
      <w:r w:rsidR="00AD2AF3" w:rsidRPr="00E13F08">
        <w:rPr>
          <w:rFonts w:ascii="Calibri" w:hAnsi="Calibri" w:cs="Arial"/>
          <w:shd w:val="clear" w:color="auto" w:fill="FFFFFF"/>
        </w:rPr>
        <w:t xml:space="preserve">in clinical practice </w:t>
      </w:r>
      <w:r w:rsidR="004338B4" w:rsidRPr="00E13F08">
        <w:rPr>
          <w:rFonts w:ascii="Calibri" w:hAnsi="Calibri"/>
          <w:bCs/>
        </w:rPr>
        <w:t xml:space="preserve">(Gabbard, 2014) </w:t>
      </w:r>
      <w:r w:rsidR="004338B4" w:rsidRPr="00E13F08">
        <w:rPr>
          <w:rFonts w:ascii="Calibri" w:hAnsi="Calibri" w:cs="Arial"/>
          <w:shd w:val="clear" w:color="auto" w:fill="FFFFFF"/>
        </w:rPr>
        <w:t>are current</w:t>
      </w:r>
      <w:r w:rsidR="00D14889" w:rsidRPr="00E13F08">
        <w:rPr>
          <w:rFonts w:ascii="Calibri" w:hAnsi="Calibri" w:cs="Arial"/>
          <w:shd w:val="clear" w:color="auto" w:fill="FFFFFF"/>
        </w:rPr>
        <w:t xml:space="preserve"> </w:t>
      </w:r>
      <w:r w:rsidR="00C71A4F" w:rsidRPr="00E13F08">
        <w:rPr>
          <w:rFonts w:ascii="Calibri" w:hAnsi="Calibri" w:cs="Arial"/>
          <w:shd w:val="clear" w:color="auto" w:fill="FFFFFF"/>
        </w:rPr>
        <w:t>challenge</w:t>
      </w:r>
      <w:r w:rsidR="004338B4" w:rsidRPr="00E13F08">
        <w:rPr>
          <w:rFonts w:ascii="Calibri" w:hAnsi="Calibri" w:cs="Arial"/>
          <w:shd w:val="clear" w:color="auto" w:fill="FFFFFF"/>
        </w:rPr>
        <w:t>s</w:t>
      </w:r>
      <w:r w:rsidR="00F33B50" w:rsidRPr="00E13F08">
        <w:rPr>
          <w:rFonts w:ascii="Calibri" w:hAnsi="Calibri" w:cs="Arial"/>
          <w:shd w:val="clear" w:color="auto" w:fill="FFFFFF"/>
        </w:rPr>
        <w:t>.</w:t>
      </w:r>
      <w:r w:rsidR="00D14889" w:rsidRPr="00E13F08">
        <w:rPr>
          <w:rFonts w:ascii="Calibri" w:hAnsi="Calibri" w:cs="Arial"/>
          <w:shd w:val="clear" w:color="auto" w:fill="FFFFFF"/>
        </w:rPr>
        <w:t xml:space="preserve"> </w:t>
      </w:r>
      <w:r w:rsidR="00E942A2" w:rsidRPr="00E13F08">
        <w:rPr>
          <w:rFonts w:ascii="Calibri" w:hAnsi="Calibri" w:cs="Arial"/>
          <w:shd w:val="clear" w:color="auto" w:fill="FFFFFF"/>
        </w:rPr>
        <w:t>Also work on the potentials o</w:t>
      </w:r>
      <w:r w:rsidR="00AE36CE" w:rsidRPr="00E13F08">
        <w:rPr>
          <w:rFonts w:ascii="Calibri" w:hAnsi="Calibri" w:cs="Arial"/>
          <w:shd w:val="clear" w:color="auto" w:fill="FFFFFF"/>
        </w:rPr>
        <w:t>f</w:t>
      </w:r>
      <w:r w:rsidR="00E942A2" w:rsidRPr="00E13F08">
        <w:rPr>
          <w:rFonts w:ascii="Calibri" w:hAnsi="Calibri" w:cs="Arial"/>
          <w:shd w:val="clear" w:color="auto" w:fill="FFFFFF"/>
        </w:rPr>
        <w:t xml:space="preserve"> what could </w:t>
      </w:r>
      <w:r w:rsidR="00C71A4F" w:rsidRPr="00E13F08">
        <w:rPr>
          <w:rFonts w:ascii="Calibri" w:hAnsi="Calibri" w:cs="Arial"/>
          <w:shd w:val="clear" w:color="auto" w:fill="FFFFFF"/>
        </w:rPr>
        <w:t>p</w:t>
      </w:r>
      <w:r w:rsidR="00E942A2" w:rsidRPr="00E13F08">
        <w:rPr>
          <w:rFonts w:ascii="Calibri" w:hAnsi="Calibri" w:cs="Arial"/>
          <w:bCs/>
          <w:shd w:val="clear" w:color="auto" w:fill="FFFFFF"/>
        </w:rPr>
        <w:t xml:space="preserve">sychodynamic psychotherapy offer clinicians in creating new ways of </w:t>
      </w:r>
      <w:r w:rsidR="00AE36CE" w:rsidRPr="00E13F08">
        <w:rPr>
          <w:rFonts w:ascii="Calibri" w:hAnsi="Calibri" w:cs="Arial"/>
          <w:bCs/>
          <w:shd w:val="clear" w:color="auto" w:fill="FFFFFF"/>
        </w:rPr>
        <w:t xml:space="preserve">practicing </w:t>
      </w:r>
      <w:r w:rsidR="00E942A2" w:rsidRPr="00E13F08">
        <w:rPr>
          <w:rFonts w:ascii="Calibri" w:hAnsi="Calibri" w:cs="Arial"/>
          <w:bCs/>
          <w:shd w:val="clear" w:color="auto" w:fill="FFFFFF"/>
        </w:rPr>
        <w:t xml:space="preserve">in order to improve the quality of lives of their patients via </w:t>
      </w:r>
      <w:r w:rsidR="00942E73" w:rsidRPr="00E13F08">
        <w:rPr>
          <w:rFonts w:ascii="Calibri" w:hAnsi="Calibri" w:cs="Arial"/>
          <w:bCs/>
          <w:shd w:val="clear" w:color="auto" w:fill="FFFFFF"/>
        </w:rPr>
        <w:t xml:space="preserve">a more comprehensive </w:t>
      </w:r>
      <w:r w:rsidR="00E942A2" w:rsidRPr="00E13F08">
        <w:rPr>
          <w:rFonts w:ascii="Calibri" w:hAnsi="Calibri" w:cs="Arial"/>
          <w:bCs/>
        </w:rPr>
        <w:t>listening, reflecting</w:t>
      </w:r>
      <w:r w:rsidR="00E942A2" w:rsidRPr="00E13F08">
        <w:rPr>
          <w:rFonts w:ascii="Calibri" w:hAnsi="Calibri" w:cs="Arial"/>
        </w:rPr>
        <w:t>, and </w:t>
      </w:r>
      <w:r w:rsidR="00E942A2" w:rsidRPr="00E13F08">
        <w:rPr>
          <w:rFonts w:ascii="Calibri" w:hAnsi="Calibri" w:cs="Arial"/>
          <w:bCs/>
        </w:rPr>
        <w:t>intervening</w:t>
      </w:r>
      <w:r w:rsidR="00E942A2" w:rsidRPr="00E13F08">
        <w:rPr>
          <w:rFonts w:ascii="Calibri" w:hAnsi="Calibri" w:cs="Arial"/>
          <w:bCs/>
          <w:shd w:val="clear" w:color="auto" w:fill="FFFFFF"/>
        </w:rPr>
        <w:t xml:space="preserve"> </w:t>
      </w:r>
      <w:r w:rsidR="003560F4" w:rsidRPr="00E13F08">
        <w:rPr>
          <w:rFonts w:ascii="Calibri" w:hAnsi="Calibri" w:cs="Arial"/>
          <w:bCs/>
          <w:shd w:val="clear" w:color="auto" w:fill="FFFFFF"/>
        </w:rPr>
        <w:t>(Cabaniss, 2011</w:t>
      </w:r>
      <w:r w:rsidR="00AE36CE" w:rsidRPr="00E13F08">
        <w:rPr>
          <w:rFonts w:ascii="Calibri" w:hAnsi="Calibri" w:cs="Arial"/>
          <w:bCs/>
          <w:shd w:val="clear" w:color="auto" w:fill="FFFFFF"/>
        </w:rPr>
        <w:t xml:space="preserve">) </w:t>
      </w:r>
      <w:r w:rsidRPr="00E13F08">
        <w:rPr>
          <w:rFonts w:ascii="Calibri" w:hAnsi="Calibri" w:cs="Arial"/>
          <w:bCs/>
          <w:shd w:val="clear" w:color="auto" w:fill="FFFFFF"/>
        </w:rPr>
        <w:t xml:space="preserve">and </w:t>
      </w:r>
      <w:r w:rsidR="00C71A4F" w:rsidRPr="00E13F08">
        <w:rPr>
          <w:rFonts w:ascii="Calibri" w:hAnsi="Calibri" w:cs="Arial"/>
        </w:rPr>
        <w:t xml:space="preserve">on how essential therapeutic principles could be incorporated into clinically relevant patient management </w:t>
      </w:r>
      <w:r w:rsidR="00AE36CE" w:rsidRPr="00E13F08">
        <w:rPr>
          <w:rFonts w:ascii="Calibri" w:hAnsi="Calibri" w:cs="Arial"/>
        </w:rPr>
        <w:t>(</w:t>
      </w:r>
      <w:r w:rsidR="00AE36CE" w:rsidRPr="00E13F08">
        <w:rPr>
          <w:rStyle w:val="a-size-large"/>
          <w:rFonts w:ascii="Calibri" w:hAnsi="Calibri" w:cs="Arial"/>
        </w:rPr>
        <w:t xml:space="preserve">Bienenfeld, 2005) </w:t>
      </w:r>
      <w:r w:rsidR="00E942A2" w:rsidRPr="00E13F08">
        <w:rPr>
          <w:rFonts w:ascii="Calibri" w:hAnsi="Calibri" w:cs="Arial"/>
          <w:bCs/>
          <w:shd w:val="clear" w:color="auto" w:fill="FFFFFF"/>
        </w:rPr>
        <w:t xml:space="preserve">are </w:t>
      </w:r>
      <w:r w:rsidRPr="00E13F08">
        <w:rPr>
          <w:rFonts w:ascii="Calibri" w:hAnsi="Calibri" w:cs="Arial"/>
          <w:bCs/>
          <w:shd w:val="clear" w:color="auto" w:fill="FFFFFF"/>
        </w:rPr>
        <w:t xml:space="preserve">some other studies </w:t>
      </w:r>
      <w:r w:rsidR="00AE36CE" w:rsidRPr="00E13F08">
        <w:rPr>
          <w:rFonts w:ascii="Calibri" w:hAnsi="Calibri" w:cs="Arial"/>
          <w:bCs/>
          <w:shd w:val="clear" w:color="auto" w:fill="FFFFFF"/>
        </w:rPr>
        <w:t xml:space="preserve">of </w:t>
      </w:r>
      <w:r w:rsidR="003B4B9B" w:rsidRPr="00E13F08">
        <w:rPr>
          <w:rFonts w:ascii="Calibri" w:hAnsi="Calibri" w:cs="Arial"/>
          <w:bCs/>
          <w:shd w:val="clear" w:color="auto" w:fill="FFFFFF"/>
        </w:rPr>
        <w:t>relevant importance</w:t>
      </w:r>
      <w:r w:rsidR="00AE36CE" w:rsidRPr="00E13F08">
        <w:rPr>
          <w:rFonts w:ascii="Calibri" w:hAnsi="Calibri" w:cs="Arial"/>
          <w:bCs/>
          <w:shd w:val="clear" w:color="auto" w:fill="FFFFFF"/>
        </w:rPr>
        <w:t>.</w:t>
      </w:r>
      <w:r w:rsidR="00E942A2" w:rsidRPr="00E13F08">
        <w:rPr>
          <w:rFonts w:ascii="Calibri" w:hAnsi="Calibri" w:cs="Arial"/>
          <w:bCs/>
          <w:shd w:val="clear" w:color="auto" w:fill="FFFFFF"/>
        </w:rPr>
        <w:t xml:space="preserve"> </w:t>
      </w:r>
      <w:r w:rsidR="00AE36CE" w:rsidRPr="00E13F08">
        <w:rPr>
          <w:rFonts w:ascii="Calibri" w:hAnsi="Calibri" w:cs="Arial"/>
          <w:bCs/>
          <w:shd w:val="clear" w:color="auto" w:fill="FFFFFF"/>
        </w:rPr>
        <w:t xml:space="preserve">Furthermore, </w:t>
      </w:r>
      <w:r w:rsidR="00BC4A31" w:rsidRPr="00E13F08">
        <w:rPr>
          <w:rFonts w:ascii="Calibri" w:hAnsi="Calibri" w:cs="Arial"/>
          <w:shd w:val="clear" w:color="auto" w:fill="FFFFFF"/>
        </w:rPr>
        <w:t xml:space="preserve">the current marginalization of psychodynamic work within the mental health field could be tackled with </w:t>
      </w:r>
      <w:r w:rsidR="00AE36CE" w:rsidRPr="00E13F08">
        <w:rPr>
          <w:rFonts w:ascii="Calibri" w:hAnsi="Calibri" w:cs="Arial"/>
          <w:shd w:val="clear" w:color="auto" w:fill="FFFFFF"/>
        </w:rPr>
        <w:t>conducting empirical research</w:t>
      </w:r>
      <w:r w:rsidR="00BC4A31" w:rsidRPr="00E13F08">
        <w:rPr>
          <w:rFonts w:ascii="Calibri" w:hAnsi="Calibri" w:cs="Arial"/>
          <w:shd w:val="clear" w:color="auto" w:fill="FFFFFF"/>
        </w:rPr>
        <w:t>. As emphasized by Levy and Ablon (2009)</w:t>
      </w:r>
      <w:r w:rsidR="00D66748" w:rsidRPr="00E13F08">
        <w:rPr>
          <w:rFonts w:ascii="Calibri" w:hAnsi="Calibri" w:cs="Arial"/>
          <w:shd w:val="clear" w:color="auto" w:fill="FFFFFF"/>
        </w:rPr>
        <w:t xml:space="preserve">, </w:t>
      </w:r>
      <w:r w:rsidR="00BC4A31" w:rsidRPr="00E13F08">
        <w:rPr>
          <w:rFonts w:ascii="Calibri" w:hAnsi="Calibri" w:cs="Arial"/>
          <w:shd w:val="clear" w:color="auto" w:fill="FFFFFF"/>
        </w:rPr>
        <w:t>sound empirical research has the potential to affirm the important role that psychodynamic theory and treatment have in current psychiatry and psychology.</w:t>
      </w:r>
    </w:p>
    <w:p w:rsidR="000C4C60" w:rsidRPr="00E13F08" w:rsidRDefault="000C4C60" w:rsidP="00131847">
      <w:pPr>
        <w:pStyle w:val="NormalWeb"/>
        <w:shd w:val="clear" w:color="auto" w:fill="FFFFFF"/>
        <w:spacing w:before="0" w:beforeAutospacing="0" w:after="0" w:afterAutospacing="0" w:line="360" w:lineRule="auto"/>
        <w:jc w:val="both"/>
        <w:rPr>
          <w:rFonts w:ascii="Calibri" w:hAnsi="Calibri" w:cs="Arial"/>
          <w:shd w:val="clear" w:color="auto" w:fill="FFFFFF"/>
        </w:rPr>
      </w:pPr>
    </w:p>
    <w:p w:rsidR="008A7BF1" w:rsidRPr="00E13F08" w:rsidRDefault="00D14889" w:rsidP="00131847">
      <w:pPr>
        <w:pStyle w:val="NormalWeb"/>
        <w:shd w:val="clear" w:color="auto" w:fill="FFFFFF"/>
        <w:spacing w:before="0" w:beforeAutospacing="0" w:after="0" w:afterAutospacing="0" w:line="360" w:lineRule="auto"/>
        <w:jc w:val="both"/>
        <w:rPr>
          <w:rFonts w:ascii="Calibri" w:hAnsi="Calibri"/>
          <w:bCs/>
        </w:rPr>
      </w:pPr>
      <w:r w:rsidRPr="00E13F08">
        <w:rPr>
          <w:rFonts w:ascii="Calibri" w:hAnsi="Calibri" w:cs="Arial"/>
          <w:shd w:val="clear" w:color="auto" w:fill="FFFFFF"/>
        </w:rPr>
        <w:t>Nevertheless, t</w:t>
      </w:r>
      <w:r w:rsidR="00F33B50" w:rsidRPr="00E13F08">
        <w:rPr>
          <w:rFonts w:ascii="Calibri" w:hAnsi="Calibri"/>
          <w:bCs/>
        </w:rPr>
        <w:t xml:space="preserve">he </w:t>
      </w:r>
      <w:r w:rsidR="00D968C9" w:rsidRPr="00E13F08">
        <w:rPr>
          <w:rFonts w:ascii="Calibri" w:hAnsi="Calibri"/>
          <w:bCs/>
        </w:rPr>
        <w:t xml:space="preserve">crucial question </w:t>
      </w:r>
      <w:r w:rsidR="00D66748" w:rsidRPr="00E13F08">
        <w:rPr>
          <w:rFonts w:ascii="Calibri" w:hAnsi="Calibri"/>
          <w:bCs/>
        </w:rPr>
        <w:t xml:space="preserve">deserves to be </w:t>
      </w:r>
      <w:r w:rsidR="00181D8B" w:rsidRPr="00E13F08">
        <w:rPr>
          <w:rFonts w:ascii="Calibri" w:hAnsi="Calibri"/>
          <w:bCs/>
        </w:rPr>
        <w:t>elaborated further</w:t>
      </w:r>
      <w:r w:rsidR="00D968C9" w:rsidRPr="00E13F08">
        <w:rPr>
          <w:rFonts w:ascii="Calibri" w:hAnsi="Calibri"/>
          <w:bCs/>
        </w:rPr>
        <w:t xml:space="preserve">: </w:t>
      </w:r>
      <w:r w:rsidR="008A7BF1" w:rsidRPr="00E13F08">
        <w:rPr>
          <w:rFonts w:ascii="Calibri" w:hAnsi="Calibri"/>
          <w:bCs/>
        </w:rPr>
        <w:t xml:space="preserve">How could </w:t>
      </w:r>
      <w:r w:rsidR="0061250B" w:rsidRPr="00E13F08">
        <w:rPr>
          <w:rFonts w:ascii="Calibri" w:hAnsi="Calibri"/>
          <w:bCs/>
        </w:rPr>
        <w:t xml:space="preserve">psychoanalytic / </w:t>
      </w:r>
      <w:r w:rsidR="008A7BF1" w:rsidRPr="00E13F08">
        <w:rPr>
          <w:rFonts w:ascii="Calibri" w:hAnsi="Calibri"/>
          <w:bCs/>
        </w:rPr>
        <w:t>psychodynamic theories and practice contribute to the practice of general psychiatry?</w:t>
      </w:r>
    </w:p>
    <w:p w:rsidR="001963B1" w:rsidRPr="00116708" w:rsidRDefault="001963B1" w:rsidP="00131847">
      <w:pPr>
        <w:spacing w:line="360" w:lineRule="auto"/>
        <w:jc w:val="both"/>
        <w:rPr>
          <w:rFonts w:ascii="Calibri" w:hAnsi="Calibri"/>
          <w:b/>
          <w:bCs/>
          <w:lang w:val="en-US"/>
        </w:rPr>
      </w:pPr>
    </w:p>
    <w:p w:rsidR="009D39E1" w:rsidRPr="00E13F08" w:rsidRDefault="00ED08E4" w:rsidP="00131847">
      <w:pPr>
        <w:spacing w:line="360" w:lineRule="auto"/>
        <w:jc w:val="both"/>
        <w:rPr>
          <w:rFonts w:ascii="Calibri" w:hAnsi="Calibri"/>
          <w:b/>
          <w:bCs/>
        </w:rPr>
      </w:pPr>
      <w:r w:rsidRPr="00E13F08">
        <w:rPr>
          <w:rFonts w:ascii="Calibri" w:hAnsi="Calibri"/>
          <w:b/>
          <w:bCs/>
        </w:rPr>
        <w:t xml:space="preserve">Possible contributions of </w:t>
      </w:r>
      <w:r w:rsidR="0061250B" w:rsidRPr="00E13F08">
        <w:rPr>
          <w:rFonts w:ascii="Calibri" w:hAnsi="Calibri"/>
          <w:b/>
          <w:bCs/>
        </w:rPr>
        <w:t xml:space="preserve">psychoanalytic / psychodynamic theories and practice </w:t>
      </w:r>
      <w:r w:rsidR="00181D8B" w:rsidRPr="00E13F08">
        <w:rPr>
          <w:rFonts w:ascii="Calibri" w:hAnsi="Calibri"/>
          <w:b/>
          <w:bCs/>
        </w:rPr>
        <w:t>in general psychiatry</w:t>
      </w:r>
    </w:p>
    <w:p w:rsidR="0061250B" w:rsidRPr="00E13F08" w:rsidRDefault="00C15971" w:rsidP="00131847">
      <w:pPr>
        <w:spacing w:line="360" w:lineRule="auto"/>
        <w:jc w:val="right"/>
        <w:rPr>
          <w:rFonts w:ascii="Calibri" w:hAnsi="Calibri"/>
          <w:bCs/>
        </w:rPr>
      </w:pPr>
      <w:r w:rsidRPr="00E13F08">
        <w:rPr>
          <w:rFonts w:ascii="Calibri" w:hAnsi="Calibri"/>
          <w:i/>
          <w:lang w:val="tr-TR"/>
        </w:rPr>
        <w:t xml:space="preserve">“Just because people ask you for something doesn’t mean that </w:t>
      </w:r>
      <w:r w:rsidRPr="00E13F08">
        <w:rPr>
          <w:rFonts w:ascii="Calibri" w:hAnsi="Calibri"/>
          <w:i/>
          <w:lang w:val="tr-TR"/>
        </w:rPr>
        <w:br/>
        <w:t>that’s what they really want you to give them”</w:t>
      </w:r>
      <w:r w:rsidRPr="00E13F08">
        <w:rPr>
          <w:rFonts w:ascii="Calibri" w:hAnsi="Calibri"/>
          <w:i/>
          <w:lang w:val="tr-TR"/>
        </w:rPr>
        <w:br/>
      </w:r>
      <w:r w:rsidRPr="00E13F08">
        <w:rPr>
          <w:rFonts w:ascii="Calibri" w:hAnsi="Calibri"/>
          <w:i/>
          <w:iCs/>
          <w:lang w:val="tr-TR"/>
        </w:rPr>
        <w:t>Lacan</w:t>
      </w:r>
      <w:r w:rsidRPr="00E13F08">
        <w:rPr>
          <w:rFonts w:ascii="Calibri" w:hAnsi="Calibri"/>
          <w:lang w:val="tr-TR"/>
        </w:rPr>
        <w:br/>
      </w:r>
    </w:p>
    <w:p w:rsidR="009D39E1" w:rsidRPr="00E13F08" w:rsidRDefault="009D39E1" w:rsidP="00131847">
      <w:pPr>
        <w:spacing w:line="360" w:lineRule="auto"/>
        <w:jc w:val="both"/>
        <w:rPr>
          <w:rFonts w:ascii="Calibri" w:hAnsi="Calibri"/>
        </w:rPr>
      </w:pPr>
      <w:r w:rsidRPr="00E13F08">
        <w:rPr>
          <w:rFonts w:ascii="Calibri" w:hAnsi="Calibri"/>
          <w:bCs/>
        </w:rPr>
        <w:t>In general clinical practice, from an epistemological point of</w:t>
      </w:r>
      <w:r w:rsidR="00352611" w:rsidRPr="00E13F08">
        <w:rPr>
          <w:rFonts w:ascii="Calibri" w:hAnsi="Calibri"/>
          <w:bCs/>
        </w:rPr>
        <w:t xml:space="preserve"> view, the clinicians should be </w:t>
      </w:r>
      <w:r w:rsidRPr="00E13F08">
        <w:rPr>
          <w:rFonts w:ascii="Calibri" w:hAnsi="Calibri"/>
          <w:bCs/>
        </w:rPr>
        <w:t>aware of that they can neve</w:t>
      </w:r>
      <w:r w:rsidR="00361F13" w:rsidRPr="00E13F08">
        <w:rPr>
          <w:rFonts w:ascii="Calibri" w:hAnsi="Calibri"/>
          <w:bCs/>
        </w:rPr>
        <w:t xml:space="preserve">r be </w:t>
      </w:r>
      <w:r w:rsidRPr="00E13F08">
        <w:rPr>
          <w:rFonts w:ascii="Calibri" w:hAnsi="Calibri"/>
          <w:bCs/>
          <w:i/>
        </w:rPr>
        <w:t>objective observers</w:t>
      </w:r>
      <w:r w:rsidRPr="00E13F08">
        <w:rPr>
          <w:rFonts w:ascii="Calibri" w:hAnsi="Calibri"/>
          <w:bCs/>
        </w:rPr>
        <w:t>, since they are not free of their own observations. Hen</w:t>
      </w:r>
      <w:r w:rsidR="00361F13" w:rsidRPr="00E13F08">
        <w:rPr>
          <w:rFonts w:ascii="Calibri" w:hAnsi="Calibri"/>
          <w:bCs/>
        </w:rPr>
        <w:t xml:space="preserve">ce, </w:t>
      </w:r>
      <w:r w:rsidR="00361F13" w:rsidRPr="00E13F08">
        <w:rPr>
          <w:rFonts w:ascii="Calibri" w:hAnsi="Calibri"/>
          <w:bCs/>
          <w:i/>
        </w:rPr>
        <w:t>the reality of the patient</w:t>
      </w:r>
      <w:r w:rsidRPr="00E13F08">
        <w:rPr>
          <w:rFonts w:ascii="Calibri" w:hAnsi="Calibri"/>
          <w:bCs/>
        </w:rPr>
        <w:t xml:space="preserve"> is not independent from the conceptual and emotional constructs of the clinician</w:t>
      </w:r>
      <w:r w:rsidR="00F10F84" w:rsidRPr="00E13F08">
        <w:rPr>
          <w:rFonts w:ascii="Calibri" w:hAnsi="Calibri"/>
          <w:bCs/>
        </w:rPr>
        <w:t xml:space="preserve"> (</w:t>
      </w:r>
      <w:r w:rsidR="00F10F84" w:rsidRPr="00E13F08">
        <w:rPr>
          <w:rFonts w:ascii="Calibri" w:hAnsi="Calibri"/>
          <w:bCs/>
          <w:i/>
          <w:iCs/>
        </w:rPr>
        <w:t>Jaspers, 1913,[1997])</w:t>
      </w:r>
      <w:r w:rsidR="00F10F84" w:rsidRPr="00E13F08">
        <w:rPr>
          <w:rFonts w:ascii="Calibri" w:hAnsi="Calibri"/>
          <w:bCs/>
          <w:i/>
          <w:iCs/>
          <w:lang w:val="tr-TR"/>
        </w:rPr>
        <w:t>.</w:t>
      </w:r>
      <w:r w:rsidRPr="00E13F08">
        <w:rPr>
          <w:rFonts w:ascii="Calibri" w:hAnsi="Calibri"/>
          <w:bCs/>
        </w:rPr>
        <w:t xml:space="preserve"> The </w:t>
      </w:r>
      <w:r w:rsidRPr="00E13F08">
        <w:rPr>
          <w:rFonts w:ascii="Calibri" w:hAnsi="Calibri"/>
          <w:bCs/>
          <w:i/>
        </w:rPr>
        <w:t>subjectivity of the clinician</w:t>
      </w:r>
      <w:r w:rsidRPr="00E13F08">
        <w:rPr>
          <w:rFonts w:ascii="Calibri" w:hAnsi="Calibri"/>
          <w:bCs/>
        </w:rPr>
        <w:t xml:space="preserve"> is a part of the clinical work to be taken into consideration and managed by the clinician</w:t>
      </w:r>
      <w:r w:rsidR="00F10F84" w:rsidRPr="00E13F08">
        <w:rPr>
          <w:rFonts w:ascii="Calibri" w:hAnsi="Calibri"/>
          <w:bCs/>
        </w:rPr>
        <w:t>.</w:t>
      </w:r>
    </w:p>
    <w:p w:rsidR="009D39E1" w:rsidRPr="00E13F08" w:rsidRDefault="009D39E1" w:rsidP="00131847">
      <w:pPr>
        <w:spacing w:line="360" w:lineRule="auto"/>
        <w:jc w:val="both"/>
        <w:rPr>
          <w:rFonts w:ascii="Calibri" w:hAnsi="Calibri"/>
          <w:bCs/>
        </w:rPr>
      </w:pPr>
    </w:p>
    <w:p w:rsidR="009D39E1" w:rsidRPr="00E13F08" w:rsidRDefault="00361F13" w:rsidP="00131847">
      <w:pPr>
        <w:spacing w:line="360" w:lineRule="auto"/>
        <w:jc w:val="both"/>
        <w:rPr>
          <w:rFonts w:ascii="Calibri" w:hAnsi="Calibri" w:cs="Arial"/>
          <w:bCs/>
          <w:lang w:val="en-US"/>
        </w:rPr>
      </w:pPr>
      <w:r w:rsidRPr="00E13F08">
        <w:rPr>
          <w:rFonts w:ascii="Calibri" w:hAnsi="Calibri"/>
          <w:bCs/>
        </w:rPr>
        <w:t xml:space="preserve">Besides </w:t>
      </w:r>
      <w:r w:rsidR="009D39E1" w:rsidRPr="00E13F08">
        <w:rPr>
          <w:rFonts w:ascii="Calibri" w:hAnsi="Calibri"/>
          <w:bCs/>
        </w:rPr>
        <w:t xml:space="preserve">evaluating the transference issues of the person, the clinician should also implement an insight oriented perspective to see his/her own feelings, reflections, and </w:t>
      </w:r>
      <w:r w:rsidR="009D39E1" w:rsidRPr="00E13F08">
        <w:rPr>
          <w:rFonts w:ascii="Calibri" w:hAnsi="Calibri"/>
          <w:bCs/>
        </w:rPr>
        <w:lastRenderedPageBreak/>
        <w:t>co</w:t>
      </w:r>
      <w:r w:rsidRPr="00E13F08">
        <w:rPr>
          <w:rFonts w:ascii="Calibri" w:hAnsi="Calibri"/>
          <w:bCs/>
        </w:rPr>
        <w:t>unter</w:t>
      </w:r>
      <w:r w:rsidR="009D39E1" w:rsidRPr="00E13F08">
        <w:rPr>
          <w:rFonts w:ascii="Calibri" w:hAnsi="Calibri"/>
          <w:bCs/>
        </w:rPr>
        <w:t xml:space="preserve">transference issues. </w:t>
      </w:r>
      <w:r w:rsidR="009D39E1" w:rsidRPr="00E13F08">
        <w:rPr>
          <w:rFonts w:ascii="Calibri" w:hAnsi="Calibri"/>
        </w:rPr>
        <w:t>It is stated that the concept of countertransference has evolved and gained a central importance in current psychoanalytic theory and practice (</w:t>
      </w:r>
      <w:r w:rsidR="00096D2D" w:rsidRPr="00E13F08">
        <w:rPr>
          <w:rFonts w:ascii="Calibri" w:hAnsi="Calibri" w:cs="Arial"/>
          <w:bCs/>
          <w:lang w:val="en-US"/>
        </w:rPr>
        <w:t>Michels, 2002</w:t>
      </w:r>
      <w:r w:rsidR="009D39E1" w:rsidRPr="00E13F08">
        <w:rPr>
          <w:rFonts w:ascii="Calibri" w:hAnsi="Calibri" w:cs="Arial"/>
          <w:bCs/>
          <w:lang w:val="en-US"/>
        </w:rPr>
        <w:t xml:space="preserve">). </w:t>
      </w:r>
    </w:p>
    <w:p w:rsidR="009D39E1" w:rsidRPr="00E13F08" w:rsidRDefault="009D39E1" w:rsidP="00131847">
      <w:pPr>
        <w:spacing w:line="360" w:lineRule="auto"/>
        <w:jc w:val="both"/>
        <w:rPr>
          <w:rFonts w:ascii="Calibri" w:hAnsi="Calibri"/>
          <w:lang w:val="en-US"/>
        </w:rPr>
      </w:pPr>
    </w:p>
    <w:p w:rsidR="009D39E1" w:rsidRPr="00E13F08" w:rsidRDefault="009D39E1" w:rsidP="00131847">
      <w:pPr>
        <w:spacing w:line="360" w:lineRule="auto"/>
        <w:jc w:val="both"/>
        <w:rPr>
          <w:rFonts w:ascii="Calibri" w:hAnsi="Calibri"/>
        </w:rPr>
      </w:pPr>
      <w:r w:rsidRPr="00E13F08">
        <w:rPr>
          <w:rFonts w:ascii="Calibri" w:hAnsi="Calibri"/>
        </w:rPr>
        <w:t xml:space="preserve">The </w:t>
      </w:r>
      <w:r w:rsidRPr="00E13F08">
        <w:rPr>
          <w:rFonts w:ascii="Calibri" w:hAnsi="Calibri"/>
          <w:i/>
        </w:rPr>
        <w:t>subjectivities of the person and the clinician</w:t>
      </w:r>
      <w:r w:rsidR="00361F13" w:rsidRPr="00E13F08">
        <w:rPr>
          <w:rFonts w:ascii="Calibri" w:hAnsi="Calibri"/>
        </w:rPr>
        <w:t xml:space="preserve"> are to be taken as </w:t>
      </w:r>
      <w:r w:rsidRPr="00E13F08">
        <w:rPr>
          <w:rFonts w:ascii="Calibri" w:hAnsi="Calibri"/>
          <w:i/>
        </w:rPr>
        <w:t>the objective evidences</w:t>
      </w:r>
      <w:r w:rsidR="00506536" w:rsidRPr="00E13F08">
        <w:rPr>
          <w:rFonts w:ascii="Calibri" w:hAnsi="Calibri"/>
          <w:i/>
        </w:rPr>
        <w:t xml:space="preserve"> emerged at the clinical setting</w:t>
      </w:r>
      <w:r w:rsidRPr="00E13F08">
        <w:rPr>
          <w:rFonts w:ascii="Calibri" w:hAnsi="Calibri"/>
        </w:rPr>
        <w:t xml:space="preserve">. </w:t>
      </w:r>
      <w:r w:rsidRPr="00E13F08">
        <w:rPr>
          <w:rFonts w:ascii="Calibri" w:hAnsi="Calibri"/>
          <w:bCs/>
        </w:rPr>
        <w:t xml:space="preserve">In understanding and managing this complex process the clinician could use the theoretical and practical tools of </w:t>
      </w:r>
      <w:r w:rsidR="0061250B" w:rsidRPr="00E13F08">
        <w:rPr>
          <w:rFonts w:ascii="Calibri" w:hAnsi="Calibri"/>
          <w:bCs/>
        </w:rPr>
        <w:t>psychoanalysis</w:t>
      </w:r>
      <w:r w:rsidRPr="00E13F08">
        <w:rPr>
          <w:rFonts w:ascii="Calibri" w:hAnsi="Calibri"/>
          <w:bCs/>
        </w:rPr>
        <w:t xml:space="preserve">. Let us review </w:t>
      </w:r>
      <w:r w:rsidR="00361F13" w:rsidRPr="00E13F08">
        <w:rPr>
          <w:rFonts w:ascii="Calibri" w:hAnsi="Calibri"/>
          <w:bCs/>
        </w:rPr>
        <w:t xml:space="preserve">some possibilities on </w:t>
      </w:r>
      <w:r w:rsidRPr="00E13F08">
        <w:rPr>
          <w:rFonts w:ascii="Calibri" w:hAnsi="Calibri"/>
          <w:bCs/>
        </w:rPr>
        <w:t>such contributions at different levels of the clinical work step by step.</w:t>
      </w:r>
    </w:p>
    <w:p w:rsidR="00D83557" w:rsidRPr="00E13F08" w:rsidRDefault="00D83557" w:rsidP="00131847">
      <w:pPr>
        <w:spacing w:line="360" w:lineRule="auto"/>
        <w:jc w:val="both"/>
        <w:rPr>
          <w:rFonts w:ascii="Calibri" w:hAnsi="Calibri"/>
        </w:rPr>
      </w:pPr>
    </w:p>
    <w:p w:rsidR="009D39E1" w:rsidRPr="00E13F08" w:rsidRDefault="009D39E1" w:rsidP="00131847">
      <w:pPr>
        <w:pStyle w:val="ListParagraph"/>
        <w:spacing w:line="360" w:lineRule="auto"/>
        <w:ind w:left="0"/>
        <w:jc w:val="both"/>
        <w:rPr>
          <w:rFonts w:ascii="Calibri" w:hAnsi="Calibri"/>
          <w:i/>
        </w:rPr>
      </w:pPr>
      <w:r w:rsidRPr="00E13F08">
        <w:rPr>
          <w:rFonts w:ascii="Calibri" w:hAnsi="Calibri"/>
          <w:bCs/>
          <w:i/>
        </w:rPr>
        <w:t xml:space="preserve">Interview and establishment of the rapport </w:t>
      </w:r>
    </w:p>
    <w:p w:rsidR="00113474" w:rsidRPr="00E13F08" w:rsidRDefault="009D39E1" w:rsidP="00131847">
      <w:pPr>
        <w:shd w:val="clear" w:color="auto" w:fill="FFFFFF"/>
        <w:spacing w:line="360" w:lineRule="auto"/>
        <w:jc w:val="both"/>
        <w:rPr>
          <w:rFonts w:ascii="Calibri" w:hAnsi="Calibri" w:cs="Arial"/>
          <w:lang w:val="en-US" w:eastAsia="en-US"/>
        </w:rPr>
      </w:pPr>
      <w:r w:rsidRPr="00E13F08">
        <w:rPr>
          <w:rFonts w:ascii="Calibri" w:hAnsi="Calibri"/>
          <w:bCs/>
        </w:rPr>
        <w:t xml:space="preserve">Clinical encounter is a specific human encounter </w:t>
      </w:r>
      <w:r w:rsidR="003B4B9B" w:rsidRPr="00E13F08">
        <w:rPr>
          <w:rFonts w:ascii="Calibri" w:hAnsi="Calibri"/>
          <w:bCs/>
        </w:rPr>
        <w:t xml:space="preserve">built by the demand and </w:t>
      </w:r>
      <w:r w:rsidRPr="00E13F08">
        <w:rPr>
          <w:rFonts w:ascii="Calibri" w:hAnsi="Calibri"/>
          <w:bCs/>
        </w:rPr>
        <w:t xml:space="preserve">for the benefit of the person seeking help and this interaction is based on the communication </w:t>
      </w:r>
      <w:r w:rsidR="003B4B9B" w:rsidRPr="00E13F08">
        <w:rPr>
          <w:rFonts w:ascii="Calibri" w:hAnsi="Calibri"/>
          <w:bCs/>
        </w:rPr>
        <w:t xml:space="preserve">between the </w:t>
      </w:r>
      <w:r w:rsidRPr="00E13F08">
        <w:rPr>
          <w:rFonts w:ascii="Calibri" w:hAnsi="Calibri"/>
          <w:bCs/>
        </w:rPr>
        <w:t>two. The princip</w:t>
      </w:r>
      <w:r w:rsidR="00361F13" w:rsidRPr="00E13F08">
        <w:rPr>
          <w:rFonts w:ascii="Calibri" w:hAnsi="Calibri"/>
          <w:bCs/>
        </w:rPr>
        <w:t>les</w:t>
      </w:r>
      <w:r w:rsidRPr="00E13F08">
        <w:rPr>
          <w:rFonts w:ascii="Calibri" w:hAnsi="Calibri"/>
          <w:bCs/>
        </w:rPr>
        <w:t xml:space="preserve"> and dynamics of verbal and non-verbal communication (Kuey, 2013) sets the context and framework of the interview. Psychiatric interview is shaped on p</w:t>
      </w:r>
      <w:r w:rsidR="00D476B3" w:rsidRPr="00E13F08">
        <w:rPr>
          <w:rFonts w:ascii="Calibri" w:hAnsi="Calibri"/>
          <w:bCs/>
        </w:rPr>
        <w:t>rinciples of psychoanalytic</w:t>
      </w:r>
      <w:r w:rsidRPr="00E13F08">
        <w:rPr>
          <w:rFonts w:ascii="Calibri" w:hAnsi="Calibri"/>
          <w:bCs/>
        </w:rPr>
        <w:t xml:space="preserve"> psychotherapy, with special emphasis on empathy </w:t>
      </w:r>
      <w:r w:rsidR="004B1B1F" w:rsidRPr="00E13F08">
        <w:rPr>
          <w:rFonts w:ascii="Calibri" w:hAnsi="Calibri"/>
          <w:bCs/>
        </w:rPr>
        <w:t xml:space="preserve">that requires a balance between fusion and separateness (Bolognini, 2004), </w:t>
      </w:r>
      <w:r w:rsidRPr="00E13F08">
        <w:rPr>
          <w:rFonts w:ascii="Calibri" w:hAnsi="Calibri"/>
          <w:bCs/>
        </w:rPr>
        <w:t xml:space="preserve">and </w:t>
      </w:r>
      <w:r w:rsidR="006F7C00" w:rsidRPr="00E13F08">
        <w:rPr>
          <w:rFonts w:ascii="Calibri" w:hAnsi="Calibri"/>
          <w:bCs/>
        </w:rPr>
        <w:t xml:space="preserve">on </w:t>
      </w:r>
      <w:r w:rsidR="00506536" w:rsidRPr="00E13F08">
        <w:rPr>
          <w:rFonts w:ascii="Calibri" w:hAnsi="Calibri"/>
          <w:bCs/>
        </w:rPr>
        <w:t xml:space="preserve">not only what is expressed but also not expressed or </w:t>
      </w:r>
      <w:r w:rsidR="006F7C00" w:rsidRPr="00E13F08">
        <w:rPr>
          <w:rFonts w:ascii="Calibri" w:hAnsi="Calibri"/>
          <w:bCs/>
        </w:rPr>
        <w:t>latently or distortedly</w:t>
      </w:r>
      <w:r w:rsidR="00506536" w:rsidRPr="00E13F08">
        <w:rPr>
          <w:rFonts w:ascii="Calibri" w:hAnsi="Calibri"/>
          <w:bCs/>
        </w:rPr>
        <w:t xml:space="preserve"> expressed and </w:t>
      </w:r>
      <w:r w:rsidR="006F7C00" w:rsidRPr="00E13F08">
        <w:rPr>
          <w:rFonts w:ascii="Calibri" w:hAnsi="Calibri"/>
          <w:bCs/>
        </w:rPr>
        <w:t xml:space="preserve">on </w:t>
      </w:r>
      <w:r w:rsidRPr="00E13F08">
        <w:rPr>
          <w:rFonts w:ascii="Calibri" w:hAnsi="Calibri"/>
          <w:bCs/>
        </w:rPr>
        <w:t xml:space="preserve">non-verbal cues. </w:t>
      </w:r>
      <w:r w:rsidRPr="00E13F08">
        <w:rPr>
          <w:rFonts w:ascii="Calibri" w:hAnsi="Calibri" w:cs="Arial"/>
          <w:lang w:val="en-US" w:eastAsia="en-US"/>
        </w:rPr>
        <w:t xml:space="preserve">A systematic way for listening, reflecting on what is heard and observed, and making choices about how and what to say during the interview are essential contributions of the psychodynamic theory </w:t>
      </w:r>
      <w:r w:rsidR="00113474" w:rsidRPr="00E13F08">
        <w:rPr>
          <w:rFonts w:ascii="Calibri" w:hAnsi="Calibri" w:cs="Arial"/>
          <w:lang w:val="en-US" w:eastAsia="en-US"/>
        </w:rPr>
        <w:t>(Cabannis, 2011).</w:t>
      </w:r>
    </w:p>
    <w:p w:rsidR="00486A04" w:rsidRPr="00E13F08" w:rsidRDefault="00486A04" w:rsidP="00131847">
      <w:pPr>
        <w:shd w:val="clear" w:color="auto" w:fill="FFFFFF"/>
        <w:spacing w:line="360" w:lineRule="auto"/>
        <w:jc w:val="both"/>
        <w:rPr>
          <w:rFonts w:ascii="Calibri" w:hAnsi="Calibri"/>
          <w:bCs/>
        </w:rPr>
      </w:pPr>
    </w:p>
    <w:p w:rsidR="00486A04" w:rsidRPr="00E13F08" w:rsidRDefault="009D39E1" w:rsidP="00131847">
      <w:pPr>
        <w:shd w:val="clear" w:color="auto" w:fill="FFFFFF"/>
        <w:spacing w:line="360" w:lineRule="auto"/>
        <w:jc w:val="both"/>
        <w:rPr>
          <w:rFonts w:ascii="Calibri" w:hAnsi="Calibri" w:cs="Arial"/>
          <w:lang w:val="en-US" w:eastAsia="en-US"/>
        </w:rPr>
      </w:pPr>
      <w:r w:rsidRPr="00E13F08">
        <w:rPr>
          <w:rFonts w:ascii="Calibri" w:hAnsi="Calibri"/>
          <w:bCs/>
        </w:rPr>
        <w:t xml:space="preserve">Respect to the </w:t>
      </w:r>
      <w:r w:rsidRPr="00E13F08">
        <w:rPr>
          <w:rFonts w:ascii="Calibri" w:hAnsi="Calibri"/>
          <w:bCs/>
          <w:i/>
        </w:rPr>
        <w:t>suffering</w:t>
      </w:r>
      <w:r w:rsidRPr="00E13F08">
        <w:rPr>
          <w:rFonts w:ascii="Calibri" w:hAnsi="Calibri"/>
          <w:bCs/>
        </w:rPr>
        <w:t xml:space="preserve"> and </w:t>
      </w:r>
      <w:r w:rsidRPr="00E13F08">
        <w:rPr>
          <w:rFonts w:ascii="Calibri" w:hAnsi="Calibri"/>
          <w:bCs/>
          <w:i/>
        </w:rPr>
        <w:t>subjectivity</w:t>
      </w:r>
      <w:r w:rsidRPr="00E13F08">
        <w:rPr>
          <w:rFonts w:ascii="Calibri" w:hAnsi="Calibri"/>
          <w:bCs/>
        </w:rPr>
        <w:t xml:space="preserve"> of the person is a priority in establishing the rapport. A non-judgemental, containing, humane attitude is a must: not </w:t>
      </w:r>
      <w:r w:rsidRPr="00E13F08">
        <w:rPr>
          <w:rFonts w:ascii="Calibri" w:hAnsi="Calibri"/>
          <w:bCs/>
          <w:i/>
        </w:rPr>
        <w:t>objectifying</w:t>
      </w:r>
      <w:r w:rsidRPr="00E13F08">
        <w:rPr>
          <w:rFonts w:ascii="Calibri" w:hAnsi="Calibri"/>
          <w:bCs/>
        </w:rPr>
        <w:t xml:space="preserve"> the person as a mere victim of psychopathology but </w:t>
      </w:r>
      <w:r w:rsidR="00486A04" w:rsidRPr="00E13F08">
        <w:rPr>
          <w:rFonts w:ascii="Calibri" w:hAnsi="Calibri"/>
          <w:bCs/>
          <w:i/>
        </w:rPr>
        <w:t>subjectifying</w:t>
      </w:r>
      <w:r w:rsidR="00486A04" w:rsidRPr="00E13F08">
        <w:rPr>
          <w:rFonts w:ascii="Calibri" w:hAnsi="Calibri"/>
          <w:bCs/>
        </w:rPr>
        <w:t xml:space="preserve"> the person </w:t>
      </w:r>
      <w:r w:rsidRPr="00E13F08">
        <w:rPr>
          <w:rFonts w:ascii="Calibri" w:hAnsi="Calibri"/>
          <w:bCs/>
        </w:rPr>
        <w:t xml:space="preserve">as an active co-agent of the development of </w:t>
      </w:r>
      <w:r w:rsidR="00EC5E13" w:rsidRPr="00E13F08">
        <w:rPr>
          <w:rFonts w:ascii="Calibri" w:hAnsi="Calibri"/>
          <w:bCs/>
        </w:rPr>
        <w:t>psychopathology</w:t>
      </w:r>
      <w:r w:rsidR="00486A04" w:rsidRPr="00E13F08">
        <w:rPr>
          <w:rFonts w:ascii="Calibri" w:hAnsi="Calibri"/>
          <w:bCs/>
        </w:rPr>
        <w:t xml:space="preserve">; besides, not </w:t>
      </w:r>
      <w:r w:rsidR="00486A04" w:rsidRPr="00E13F08">
        <w:rPr>
          <w:rFonts w:ascii="Calibri" w:hAnsi="Calibri"/>
          <w:bCs/>
          <w:i/>
        </w:rPr>
        <w:t>passivizat</w:t>
      </w:r>
      <w:r w:rsidR="001963B1" w:rsidRPr="00E13F08">
        <w:rPr>
          <w:rFonts w:ascii="Calibri" w:hAnsi="Calibri"/>
          <w:bCs/>
          <w:i/>
        </w:rPr>
        <w:t>ion</w:t>
      </w:r>
      <w:r w:rsidR="00486A04" w:rsidRPr="00E13F08">
        <w:rPr>
          <w:rFonts w:ascii="Calibri" w:hAnsi="Calibri"/>
          <w:bCs/>
          <w:i/>
        </w:rPr>
        <w:t xml:space="preserve"> </w:t>
      </w:r>
      <w:r w:rsidR="001963B1" w:rsidRPr="00E13F08">
        <w:rPr>
          <w:rFonts w:ascii="Calibri" w:hAnsi="Calibri"/>
          <w:bCs/>
        </w:rPr>
        <w:t>of t</w:t>
      </w:r>
      <w:r w:rsidR="00486A04" w:rsidRPr="00E13F08">
        <w:rPr>
          <w:rFonts w:ascii="Calibri" w:hAnsi="Calibri"/>
          <w:bCs/>
        </w:rPr>
        <w:t xml:space="preserve">he person as a mere </w:t>
      </w:r>
      <w:r w:rsidR="00486A04" w:rsidRPr="00E13F08">
        <w:rPr>
          <w:rFonts w:ascii="Calibri" w:hAnsi="Calibri"/>
          <w:bCs/>
          <w:i/>
        </w:rPr>
        <w:t>receiver</w:t>
      </w:r>
      <w:r w:rsidR="00486A04" w:rsidRPr="00E13F08">
        <w:rPr>
          <w:rFonts w:ascii="Calibri" w:hAnsi="Calibri"/>
          <w:bCs/>
        </w:rPr>
        <w:t xml:space="preserve"> of treatment but </w:t>
      </w:r>
      <w:r w:rsidR="001963B1" w:rsidRPr="00E13F08">
        <w:rPr>
          <w:rFonts w:ascii="Calibri" w:hAnsi="Calibri"/>
          <w:bCs/>
          <w:i/>
        </w:rPr>
        <w:t>activation</w:t>
      </w:r>
      <w:r w:rsidR="00486A04" w:rsidRPr="00E13F08">
        <w:rPr>
          <w:rFonts w:ascii="Calibri" w:hAnsi="Calibri"/>
          <w:bCs/>
        </w:rPr>
        <w:t xml:space="preserve"> </w:t>
      </w:r>
      <w:r w:rsidR="001963B1" w:rsidRPr="00E13F08">
        <w:rPr>
          <w:rFonts w:ascii="Calibri" w:hAnsi="Calibri"/>
          <w:bCs/>
        </w:rPr>
        <w:t xml:space="preserve">of </w:t>
      </w:r>
      <w:r w:rsidR="00486A04" w:rsidRPr="00E13F08">
        <w:rPr>
          <w:rFonts w:ascii="Calibri" w:hAnsi="Calibri"/>
          <w:bCs/>
        </w:rPr>
        <w:t xml:space="preserve">the person as an </w:t>
      </w:r>
      <w:r w:rsidR="0029746D" w:rsidRPr="00E13F08">
        <w:rPr>
          <w:rFonts w:ascii="Calibri" w:hAnsi="Calibri"/>
          <w:bCs/>
        </w:rPr>
        <w:t>effective</w:t>
      </w:r>
      <w:r w:rsidR="00486A04" w:rsidRPr="00E13F08">
        <w:rPr>
          <w:rFonts w:ascii="Calibri" w:hAnsi="Calibri"/>
          <w:bCs/>
        </w:rPr>
        <w:t xml:space="preserve"> co-agent of the therapeutic relation and intervention. </w:t>
      </w:r>
    </w:p>
    <w:p w:rsidR="00FA01B9" w:rsidRPr="00E13F08" w:rsidRDefault="00FA01B9" w:rsidP="00131847">
      <w:pPr>
        <w:shd w:val="clear" w:color="auto" w:fill="FFFFFF"/>
        <w:spacing w:line="360" w:lineRule="auto"/>
        <w:jc w:val="both"/>
        <w:rPr>
          <w:rFonts w:ascii="Calibri" w:hAnsi="Calibri" w:cs="Arial"/>
          <w:lang w:val="en-US" w:eastAsia="en-US"/>
        </w:rPr>
      </w:pPr>
    </w:p>
    <w:p w:rsidR="009D39E1" w:rsidRPr="00E13F08" w:rsidRDefault="009D39E1" w:rsidP="00131847">
      <w:pPr>
        <w:pStyle w:val="ListParagraph"/>
        <w:shd w:val="clear" w:color="auto" w:fill="FFFFFF"/>
        <w:spacing w:line="360" w:lineRule="auto"/>
        <w:ind w:left="0"/>
        <w:jc w:val="both"/>
        <w:rPr>
          <w:rFonts w:ascii="Calibri" w:hAnsi="Calibri" w:cs="Arial"/>
          <w:i/>
          <w:lang w:val="en-US" w:eastAsia="en-US"/>
        </w:rPr>
      </w:pPr>
      <w:r w:rsidRPr="00E13F08">
        <w:rPr>
          <w:rFonts w:ascii="Calibri" w:hAnsi="Calibri"/>
          <w:bCs/>
          <w:i/>
        </w:rPr>
        <w:t>Description of the problems, patterns and diagnosis</w:t>
      </w:r>
    </w:p>
    <w:p w:rsidR="00E224FD" w:rsidRPr="00E13F08" w:rsidRDefault="009D39E1" w:rsidP="00131847">
      <w:pPr>
        <w:spacing w:line="360" w:lineRule="auto"/>
        <w:jc w:val="both"/>
        <w:rPr>
          <w:rFonts w:ascii="Calibri" w:hAnsi="Calibri"/>
        </w:rPr>
      </w:pPr>
      <w:r w:rsidRPr="00E13F08">
        <w:rPr>
          <w:rFonts w:ascii="Calibri" w:hAnsi="Calibri"/>
          <w:bCs/>
        </w:rPr>
        <w:t>A detailed description of the current problems that lead t</w:t>
      </w:r>
      <w:r w:rsidR="00361F13" w:rsidRPr="00E13F08">
        <w:rPr>
          <w:rFonts w:ascii="Calibri" w:hAnsi="Calibri"/>
          <w:bCs/>
        </w:rPr>
        <w:t>he person to seek help for at that time of his/her life</w:t>
      </w:r>
      <w:r w:rsidRPr="00E13F08">
        <w:rPr>
          <w:rFonts w:ascii="Calibri" w:hAnsi="Calibri"/>
          <w:bCs/>
        </w:rPr>
        <w:t>, and of the beha</w:t>
      </w:r>
      <w:r w:rsidR="00E224FD" w:rsidRPr="00E13F08">
        <w:rPr>
          <w:rFonts w:ascii="Calibri" w:hAnsi="Calibri"/>
          <w:bCs/>
        </w:rPr>
        <w:t xml:space="preserve">vioural and emotional patterns </w:t>
      </w:r>
      <w:r w:rsidRPr="00E13F08">
        <w:rPr>
          <w:rFonts w:ascii="Calibri" w:hAnsi="Calibri"/>
          <w:bCs/>
        </w:rPr>
        <w:t xml:space="preserve">is the first step in working with the </w:t>
      </w:r>
      <w:r w:rsidRPr="00E13F08">
        <w:rPr>
          <w:rFonts w:ascii="Calibri" w:hAnsi="Calibri"/>
        </w:rPr>
        <w:t xml:space="preserve">complexity of diagnostic process in general psychiatry. </w:t>
      </w:r>
      <w:r w:rsidR="00E224FD" w:rsidRPr="00E13F08">
        <w:rPr>
          <w:rFonts w:ascii="Calibri" w:hAnsi="Calibri"/>
          <w:bCs/>
        </w:rPr>
        <w:t xml:space="preserve">This description </w:t>
      </w:r>
      <w:r w:rsidR="00E224FD" w:rsidRPr="00E13F08">
        <w:rPr>
          <w:rFonts w:ascii="Calibri" w:hAnsi="Calibri"/>
          <w:bCs/>
        </w:rPr>
        <w:lastRenderedPageBreak/>
        <w:t xml:space="preserve">also includes not only what is </w:t>
      </w:r>
      <w:r w:rsidR="00E224FD" w:rsidRPr="00E13F08">
        <w:rPr>
          <w:rFonts w:ascii="Calibri" w:hAnsi="Calibri"/>
          <w:bCs/>
          <w:i/>
        </w:rPr>
        <w:t xml:space="preserve">said </w:t>
      </w:r>
      <w:r w:rsidR="00E224FD" w:rsidRPr="00E13F08">
        <w:rPr>
          <w:rFonts w:ascii="Calibri" w:hAnsi="Calibri"/>
          <w:bCs/>
        </w:rPr>
        <w:t xml:space="preserve">but also what is </w:t>
      </w:r>
      <w:r w:rsidR="00E224FD" w:rsidRPr="00E13F08">
        <w:rPr>
          <w:rFonts w:ascii="Calibri" w:hAnsi="Calibri"/>
          <w:bCs/>
          <w:i/>
        </w:rPr>
        <w:t>expressed</w:t>
      </w:r>
      <w:r w:rsidR="00E224FD" w:rsidRPr="00E13F08">
        <w:rPr>
          <w:rFonts w:ascii="Calibri" w:hAnsi="Calibri"/>
          <w:bCs/>
        </w:rPr>
        <w:t xml:space="preserve"> during the interview; behaviours (especially the non-verbal cues) and attitudes of the person at the clinical setting and towards the clinician are attentively recorded.</w:t>
      </w:r>
      <w:r w:rsidR="005E250D" w:rsidRPr="00E13F08">
        <w:rPr>
          <w:rFonts w:ascii="Calibri" w:hAnsi="Calibri"/>
          <w:bCs/>
        </w:rPr>
        <w:t xml:space="preserve"> The repetitive patterns of behaviour </w:t>
      </w:r>
      <w:r w:rsidR="003B4B9B" w:rsidRPr="00E13F08">
        <w:rPr>
          <w:rFonts w:ascii="Calibri" w:hAnsi="Calibri"/>
          <w:bCs/>
        </w:rPr>
        <w:t xml:space="preserve">either expressed </w:t>
      </w:r>
      <w:r w:rsidR="005E250D" w:rsidRPr="00E13F08">
        <w:rPr>
          <w:rFonts w:ascii="Calibri" w:hAnsi="Calibri"/>
          <w:bCs/>
        </w:rPr>
        <w:t xml:space="preserve">in </w:t>
      </w:r>
      <w:r w:rsidR="003B4B9B" w:rsidRPr="00E13F08">
        <w:rPr>
          <w:rFonts w:ascii="Calibri" w:hAnsi="Calibri"/>
          <w:bCs/>
        </w:rPr>
        <w:t xml:space="preserve">the </w:t>
      </w:r>
      <w:r w:rsidR="005E250D" w:rsidRPr="00E13F08">
        <w:rPr>
          <w:rFonts w:ascii="Calibri" w:hAnsi="Calibri"/>
          <w:bCs/>
        </w:rPr>
        <w:t>therapy</w:t>
      </w:r>
      <w:r w:rsidR="003B4B9B" w:rsidRPr="00E13F08">
        <w:rPr>
          <w:rFonts w:ascii="Calibri" w:hAnsi="Calibri"/>
          <w:bCs/>
        </w:rPr>
        <w:t xml:space="preserve"> office</w:t>
      </w:r>
      <w:r w:rsidR="005E250D" w:rsidRPr="00E13F08">
        <w:rPr>
          <w:rFonts w:ascii="Calibri" w:hAnsi="Calibri"/>
          <w:bCs/>
        </w:rPr>
        <w:t xml:space="preserve">, </w:t>
      </w:r>
      <w:r w:rsidR="003B4B9B" w:rsidRPr="00E13F08">
        <w:rPr>
          <w:rFonts w:ascii="Calibri" w:hAnsi="Calibri"/>
          <w:bCs/>
        </w:rPr>
        <w:t xml:space="preserve">or during </w:t>
      </w:r>
      <w:r w:rsidR="005E250D" w:rsidRPr="00E13F08">
        <w:rPr>
          <w:rFonts w:ascii="Calibri" w:hAnsi="Calibri"/>
          <w:bCs/>
        </w:rPr>
        <w:t>daily life, or over a life time are searched</w:t>
      </w:r>
      <w:r w:rsidR="00EC5E13" w:rsidRPr="00E13F08">
        <w:rPr>
          <w:rFonts w:ascii="Calibri" w:hAnsi="Calibri"/>
          <w:bCs/>
        </w:rPr>
        <w:t xml:space="preserve"> as important gateways to develop further insight</w:t>
      </w:r>
      <w:r w:rsidR="005E250D" w:rsidRPr="00E13F08">
        <w:rPr>
          <w:rFonts w:ascii="Calibri" w:hAnsi="Calibri"/>
          <w:bCs/>
        </w:rPr>
        <w:t>.</w:t>
      </w:r>
    </w:p>
    <w:p w:rsidR="00E224FD" w:rsidRPr="00E13F08" w:rsidRDefault="00E224FD" w:rsidP="00131847">
      <w:pPr>
        <w:spacing w:line="360" w:lineRule="auto"/>
        <w:jc w:val="both"/>
        <w:rPr>
          <w:rFonts w:ascii="Calibri" w:hAnsi="Calibri"/>
        </w:rPr>
      </w:pPr>
    </w:p>
    <w:p w:rsidR="009D39E1" w:rsidRPr="00E13F08" w:rsidRDefault="00F10F84" w:rsidP="00131847">
      <w:pPr>
        <w:spacing w:line="360" w:lineRule="auto"/>
        <w:jc w:val="both"/>
        <w:rPr>
          <w:rFonts w:ascii="Calibri" w:hAnsi="Calibri"/>
          <w:bCs/>
        </w:rPr>
      </w:pPr>
      <w:r w:rsidRPr="00E13F08">
        <w:rPr>
          <w:rFonts w:ascii="Calibri" w:hAnsi="Calibri"/>
        </w:rPr>
        <w:t>Clinical practice in psychiatry takes place in the context of language. Language is a mean</w:t>
      </w:r>
      <w:r w:rsidR="00EC5E13" w:rsidRPr="00E13F08">
        <w:rPr>
          <w:rFonts w:ascii="Calibri" w:hAnsi="Calibri"/>
        </w:rPr>
        <w:t>s</w:t>
      </w:r>
      <w:r w:rsidRPr="00E13F08">
        <w:rPr>
          <w:rFonts w:ascii="Calibri" w:hAnsi="Calibri"/>
        </w:rPr>
        <w:t xml:space="preserve"> of expression and verbalization at one hand and reciprocally, a mean</w:t>
      </w:r>
      <w:r w:rsidR="00EC5E13" w:rsidRPr="00E13F08">
        <w:rPr>
          <w:rFonts w:ascii="Calibri" w:hAnsi="Calibri"/>
        </w:rPr>
        <w:t>s</w:t>
      </w:r>
      <w:r w:rsidR="00AE577F">
        <w:rPr>
          <w:rFonts w:ascii="Calibri" w:hAnsi="Calibri"/>
        </w:rPr>
        <w:t xml:space="preserve"> for re</w:t>
      </w:r>
      <w:r w:rsidRPr="00E13F08">
        <w:rPr>
          <w:rFonts w:ascii="Calibri" w:hAnsi="Calibri"/>
        </w:rPr>
        <w:t xml:space="preserve">constructing the clinical practice, i.e., psyche of the patient. Language shapes the clinical practice and is shaped by it. </w:t>
      </w:r>
      <w:r w:rsidR="0080412D" w:rsidRPr="00E13F08">
        <w:rPr>
          <w:rFonts w:ascii="Calibri" w:hAnsi="Calibri"/>
        </w:rPr>
        <w:t xml:space="preserve">In other words, </w:t>
      </w:r>
      <w:r w:rsidRPr="00E13F08">
        <w:rPr>
          <w:rFonts w:ascii="Calibri" w:hAnsi="Calibri"/>
        </w:rPr>
        <w:t>t</w:t>
      </w:r>
      <w:r w:rsidR="009D39E1" w:rsidRPr="00E13F08">
        <w:rPr>
          <w:rFonts w:ascii="Calibri" w:hAnsi="Calibri"/>
          <w:bCs/>
        </w:rPr>
        <w:t>he discourse of the patient not only reflects his/her in</w:t>
      </w:r>
      <w:r w:rsidR="00AE577F">
        <w:rPr>
          <w:rFonts w:ascii="Calibri" w:hAnsi="Calibri"/>
          <w:bCs/>
        </w:rPr>
        <w:t>tra-psychic reality but also re</w:t>
      </w:r>
      <w:r w:rsidR="009D39E1" w:rsidRPr="00E13F08">
        <w:rPr>
          <w:rFonts w:ascii="Calibri" w:hAnsi="Calibri"/>
          <w:bCs/>
        </w:rPr>
        <w:t xml:space="preserve">constructs it. </w:t>
      </w:r>
      <w:r w:rsidR="009D39E1" w:rsidRPr="00E13F08">
        <w:rPr>
          <w:rFonts w:ascii="Calibri" w:hAnsi="Calibri"/>
        </w:rPr>
        <w:t xml:space="preserve">Paying attention to this </w:t>
      </w:r>
      <w:r w:rsidR="009D39E1" w:rsidRPr="00E13F08">
        <w:rPr>
          <w:rFonts w:ascii="Calibri" w:hAnsi="Calibri"/>
          <w:bCs/>
        </w:rPr>
        <w:t xml:space="preserve">interactional character of the discourse of the person opens the doors to further understanding. Diagnosis is not a mere categorization, made by the clinician, of putting symptoms into various clusters but is a joint, ongoing reconstruction process. </w:t>
      </w:r>
    </w:p>
    <w:p w:rsidR="009D39E1" w:rsidRPr="00E13F08" w:rsidRDefault="009D39E1" w:rsidP="00131847">
      <w:pPr>
        <w:spacing w:line="360" w:lineRule="auto"/>
        <w:jc w:val="both"/>
        <w:rPr>
          <w:rFonts w:ascii="Calibri" w:hAnsi="Calibri"/>
          <w:bCs/>
        </w:rPr>
      </w:pPr>
    </w:p>
    <w:p w:rsidR="009D39E1" w:rsidRPr="00E13F08" w:rsidRDefault="009D39E1" w:rsidP="00131847">
      <w:pPr>
        <w:spacing w:line="360" w:lineRule="auto"/>
        <w:jc w:val="both"/>
        <w:rPr>
          <w:rFonts w:ascii="Calibri" w:hAnsi="Calibri"/>
          <w:bCs/>
        </w:rPr>
      </w:pPr>
      <w:r w:rsidRPr="00E13F08">
        <w:rPr>
          <w:rFonts w:ascii="Calibri" w:hAnsi="Calibri"/>
          <w:bCs/>
        </w:rPr>
        <w:t xml:space="preserve">Diagnostic categories are not the reality itself but human made conceptual constructs to be used in helping the </w:t>
      </w:r>
      <w:r w:rsidR="00486A04" w:rsidRPr="00E13F08">
        <w:rPr>
          <w:rFonts w:ascii="Calibri" w:hAnsi="Calibri"/>
          <w:bCs/>
        </w:rPr>
        <w:t>clinician to understand the internal</w:t>
      </w:r>
      <w:r w:rsidRPr="00E13F08">
        <w:rPr>
          <w:rFonts w:ascii="Calibri" w:hAnsi="Calibri"/>
          <w:bCs/>
        </w:rPr>
        <w:t xml:space="preserve"> reality of the person. Consequently, respect to the uniqueness of the person becomes a priority </w:t>
      </w:r>
      <w:r w:rsidR="00361F13" w:rsidRPr="00E13F08">
        <w:rPr>
          <w:rFonts w:ascii="Calibri" w:hAnsi="Calibri"/>
          <w:bCs/>
        </w:rPr>
        <w:t>in</w:t>
      </w:r>
      <w:r w:rsidRPr="00E13F08">
        <w:rPr>
          <w:rFonts w:ascii="Calibri" w:hAnsi="Calibri"/>
          <w:bCs/>
        </w:rPr>
        <w:t xml:space="preserve"> descri</w:t>
      </w:r>
      <w:r w:rsidR="00361F13" w:rsidRPr="00E13F08">
        <w:rPr>
          <w:rFonts w:ascii="Calibri" w:hAnsi="Calibri"/>
          <w:bCs/>
        </w:rPr>
        <w:t>bing</w:t>
      </w:r>
      <w:r w:rsidRPr="00E13F08">
        <w:rPr>
          <w:rFonts w:ascii="Calibri" w:hAnsi="Calibri"/>
          <w:bCs/>
        </w:rPr>
        <w:t xml:space="preserve"> the </w:t>
      </w:r>
      <w:r w:rsidR="00361F13" w:rsidRPr="00E13F08">
        <w:rPr>
          <w:rFonts w:ascii="Calibri" w:hAnsi="Calibri"/>
          <w:bCs/>
        </w:rPr>
        <w:t>current problems and symptoms.</w:t>
      </w:r>
    </w:p>
    <w:p w:rsidR="00352611" w:rsidRPr="00E13F08" w:rsidRDefault="00352611" w:rsidP="00131847">
      <w:pPr>
        <w:pStyle w:val="ListParagraph"/>
        <w:spacing w:line="360" w:lineRule="auto"/>
        <w:ind w:left="0"/>
        <w:jc w:val="both"/>
        <w:rPr>
          <w:rFonts w:ascii="Calibri" w:hAnsi="Calibri"/>
          <w:bCs/>
          <w:i/>
        </w:rPr>
      </w:pPr>
    </w:p>
    <w:p w:rsidR="009D39E1" w:rsidRPr="00E13F08" w:rsidRDefault="009D39E1" w:rsidP="00131847">
      <w:pPr>
        <w:pStyle w:val="ListParagraph"/>
        <w:spacing w:line="360" w:lineRule="auto"/>
        <w:ind w:left="0"/>
        <w:jc w:val="both"/>
        <w:rPr>
          <w:rFonts w:ascii="Calibri" w:hAnsi="Calibri"/>
          <w:bCs/>
          <w:i/>
        </w:rPr>
      </w:pPr>
      <w:r w:rsidRPr="00E13F08">
        <w:rPr>
          <w:rFonts w:ascii="Calibri" w:hAnsi="Calibri"/>
          <w:bCs/>
          <w:i/>
        </w:rPr>
        <w:t xml:space="preserve">Reviewing the developmental history and </w:t>
      </w:r>
      <w:r w:rsidR="00AE577F">
        <w:rPr>
          <w:rFonts w:ascii="Calibri" w:hAnsi="Calibri"/>
          <w:bCs/>
          <w:i/>
        </w:rPr>
        <w:t>rewriting</w:t>
      </w:r>
      <w:r w:rsidRPr="00E13F08">
        <w:rPr>
          <w:rFonts w:ascii="Calibri" w:hAnsi="Calibri"/>
          <w:bCs/>
          <w:i/>
        </w:rPr>
        <w:t xml:space="preserve"> the unique life story of the patient</w:t>
      </w:r>
    </w:p>
    <w:p w:rsidR="009D39E1" w:rsidRPr="00E13F08" w:rsidRDefault="009D39E1" w:rsidP="00131847">
      <w:pPr>
        <w:spacing w:line="360" w:lineRule="auto"/>
        <w:jc w:val="both"/>
        <w:rPr>
          <w:rFonts w:ascii="Calibri" w:hAnsi="Calibri"/>
          <w:bCs/>
        </w:rPr>
      </w:pPr>
      <w:r w:rsidRPr="00E13F08">
        <w:rPr>
          <w:rFonts w:ascii="Calibri" w:hAnsi="Calibri"/>
          <w:bCs/>
        </w:rPr>
        <w:t xml:space="preserve">One of the major contributions of psychoanalysis is the emphasis on </w:t>
      </w:r>
      <w:r w:rsidR="006E7DBF" w:rsidRPr="00E13F08">
        <w:rPr>
          <w:rFonts w:ascii="Calibri" w:hAnsi="Calibri"/>
          <w:bCs/>
        </w:rPr>
        <w:t xml:space="preserve">using the theories to find out causative </w:t>
      </w:r>
      <w:r w:rsidRPr="00E13F08">
        <w:rPr>
          <w:rFonts w:ascii="Calibri" w:hAnsi="Calibri"/>
          <w:bCs/>
        </w:rPr>
        <w:t>link</w:t>
      </w:r>
      <w:r w:rsidR="006E7DBF" w:rsidRPr="00E13F08">
        <w:rPr>
          <w:rFonts w:ascii="Calibri" w:hAnsi="Calibri"/>
          <w:bCs/>
        </w:rPr>
        <w:t>s</w:t>
      </w:r>
      <w:r w:rsidRPr="00E13F08">
        <w:rPr>
          <w:rFonts w:ascii="Calibri" w:hAnsi="Calibri"/>
          <w:bCs/>
        </w:rPr>
        <w:t xml:space="preserve"> </w:t>
      </w:r>
      <w:r w:rsidR="006E7DBF" w:rsidRPr="00E13F08">
        <w:rPr>
          <w:rFonts w:ascii="Calibri" w:hAnsi="Calibri"/>
          <w:bCs/>
        </w:rPr>
        <w:t xml:space="preserve">between </w:t>
      </w:r>
      <w:r w:rsidRPr="00E13F08">
        <w:rPr>
          <w:rFonts w:ascii="Calibri" w:hAnsi="Calibri"/>
          <w:bCs/>
        </w:rPr>
        <w:t xml:space="preserve">the current problems </w:t>
      </w:r>
      <w:r w:rsidR="006E7DBF" w:rsidRPr="00E13F08">
        <w:rPr>
          <w:rFonts w:ascii="Calibri" w:hAnsi="Calibri"/>
          <w:bCs/>
        </w:rPr>
        <w:t>and</w:t>
      </w:r>
      <w:r w:rsidRPr="00E13F08">
        <w:rPr>
          <w:rFonts w:ascii="Calibri" w:hAnsi="Calibri"/>
          <w:bCs/>
        </w:rPr>
        <w:t xml:space="preserve"> the past. </w:t>
      </w:r>
      <w:r w:rsidR="00E224FD" w:rsidRPr="00E13F08">
        <w:rPr>
          <w:rFonts w:ascii="Calibri" w:hAnsi="Calibri"/>
          <w:bCs/>
        </w:rPr>
        <w:t xml:space="preserve">It is not listing a chronology of life events but searching the developmental story for the </w:t>
      </w:r>
      <w:r w:rsidR="0029746D" w:rsidRPr="00E13F08">
        <w:rPr>
          <w:rFonts w:ascii="Calibri" w:hAnsi="Calibri"/>
          <w:bCs/>
          <w:i/>
        </w:rPr>
        <w:t xml:space="preserve">conflicts, </w:t>
      </w:r>
      <w:r w:rsidR="00E224FD" w:rsidRPr="00E13F08">
        <w:rPr>
          <w:rFonts w:ascii="Calibri" w:hAnsi="Calibri"/>
          <w:bCs/>
          <w:i/>
        </w:rPr>
        <w:t>knots</w:t>
      </w:r>
      <w:r w:rsidR="00E224FD" w:rsidRPr="00E13F08">
        <w:rPr>
          <w:rFonts w:ascii="Calibri" w:hAnsi="Calibri"/>
          <w:bCs/>
        </w:rPr>
        <w:t xml:space="preserve"> and </w:t>
      </w:r>
      <w:r w:rsidR="00E224FD" w:rsidRPr="00E13F08">
        <w:rPr>
          <w:rFonts w:ascii="Calibri" w:hAnsi="Calibri"/>
          <w:bCs/>
          <w:i/>
        </w:rPr>
        <w:t>traumas</w:t>
      </w:r>
      <w:r w:rsidR="00E224FD" w:rsidRPr="00E13F08">
        <w:rPr>
          <w:rFonts w:ascii="Calibri" w:hAnsi="Calibri"/>
          <w:bCs/>
        </w:rPr>
        <w:t xml:space="preserve">, covering the prenatal development, first years of life, early relationships, childhood, adolescence and adulthood periods. </w:t>
      </w:r>
      <w:r w:rsidRPr="00E13F08">
        <w:rPr>
          <w:rFonts w:ascii="Calibri" w:hAnsi="Calibri"/>
          <w:bCs/>
        </w:rPr>
        <w:t xml:space="preserve">This approach gives the clinician the opportunity of evaluating the situation </w:t>
      </w:r>
      <w:r w:rsidR="007465ED" w:rsidRPr="00E13F08">
        <w:rPr>
          <w:rFonts w:ascii="Calibri" w:hAnsi="Calibri"/>
          <w:bCs/>
        </w:rPr>
        <w:t xml:space="preserve">not only in a cross-sectional manner, but also </w:t>
      </w:r>
      <w:r w:rsidRPr="00E13F08">
        <w:rPr>
          <w:rFonts w:ascii="Calibri" w:hAnsi="Calibri"/>
          <w:bCs/>
        </w:rPr>
        <w:t>in its historical and longitudinal context</w:t>
      </w:r>
      <w:r w:rsidR="007465ED" w:rsidRPr="00E13F08">
        <w:rPr>
          <w:rFonts w:ascii="Calibri" w:hAnsi="Calibri"/>
          <w:bCs/>
        </w:rPr>
        <w:t>.</w:t>
      </w:r>
      <w:r w:rsidRPr="00E13F08">
        <w:rPr>
          <w:rFonts w:ascii="Calibri" w:hAnsi="Calibri"/>
          <w:bCs/>
        </w:rPr>
        <w:t xml:space="preserve"> </w:t>
      </w:r>
      <w:r w:rsidR="006E7DBF" w:rsidRPr="00E13F08">
        <w:rPr>
          <w:rFonts w:ascii="Calibri" w:hAnsi="Calibri"/>
          <w:bCs/>
        </w:rPr>
        <w:t>Besides, it sets the basis for forming working hypothes</w:t>
      </w:r>
      <w:r w:rsidR="003B4B9B" w:rsidRPr="00E13F08">
        <w:rPr>
          <w:rFonts w:ascii="Calibri" w:hAnsi="Calibri"/>
          <w:bCs/>
        </w:rPr>
        <w:t>e</w:t>
      </w:r>
      <w:r w:rsidR="006E7DBF" w:rsidRPr="00E13F08">
        <w:rPr>
          <w:rFonts w:ascii="Calibri" w:hAnsi="Calibri"/>
          <w:bCs/>
        </w:rPr>
        <w:t xml:space="preserve">s about what is happening now, and what might happen in the future. </w:t>
      </w:r>
      <w:r w:rsidRPr="00E13F08">
        <w:rPr>
          <w:rFonts w:ascii="Calibri" w:hAnsi="Calibri"/>
          <w:bCs/>
        </w:rPr>
        <w:t xml:space="preserve">Understanding which patterns are </w:t>
      </w:r>
      <w:r w:rsidR="007465ED" w:rsidRPr="00E13F08">
        <w:rPr>
          <w:rFonts w:ascii="Calibri" w:hAnsi="Calibri"/>
          <w:bCs/>
        </w:rPr>
        <w:t xml:space="preserve">resisting, which are </w:t>
      </w:r>
      <w:r w:rsidRPr="00E13F08">
        <w:rPr>
          <w:rFonts w:ascii="Calibri" w:hAnsi="Calibri"/>
          <w:bCs/>
        </w:rPr>
        <w:t xml:space="preserve">remaining, which are fading, and which are emerging is possible via a historical </w:t>
      </w:r>
      <w:r w:rsidR="00E224FD" w:rsidRPr="00E13F08">
        <w:rPr>
          <w:rFonts w:ascii="Calibri" w:hAnsi="Calibri"/>
          <w:bCs/>
        </w:rPr>
        <w:t xml:space="preserve">psychodynamic </w:t>
      </w:r>
      <w:r w:rsidRPr="00E13F08">
        <w:rPr>
          <w:rFonts w:ascii="Calibri" w:hAnsi="Calibri"/>
          <w:bCs/>
        </w:rPr>
        <w:t xml:space="preserve">perspective. The meanings of the patterns and </w:t>
      </w:r>
      <w:r w:rsidRPr="00E13F08">
        <w:rPr>
          <w:rFonts w:ascii="Calibri" w:hAnsi="Calibri"/>
          <w:bCs/>
        </w:rPr>
        <w:lastRenderedPageBreak/>
        <w:t xml:space="preserve">symptoms in the person`s concrete life story and emotional attributions and transferences could be questioned and revealed where possible. </w:t>
      </w:r>
    </w:p>
    <w:p w:rsidR="006C48B4" w:rsidRPr="00E13F08" w:rsidRDefault="006C48B4" w:rsidP="00131847">
      <w:pPr>
        <w:spacing w:line="360" w:lineRule="auto"/>
        <w:jc w:val="both"/>
        <w:rPr>
          <w:rFonts w:ascii="Calibri" w:hAnsi="Calibri"/>
          <w:bCs/>
        </w:rPr>
      </w:pPr>
    </w:p>
    <w:p w:rsidR="009D39E1" w:rsidRPr="00E13F08" w:rsidRDefault="00AE577F" w:rsidP="00131847">
      <w:pPr>
        <w:spacing w:line="360" w:lineRule="auto"/>
        <w:jc w:val="both"/>
        <w:rPr>
          <w:rFonts w:ascii="Calibri" w:hAnsi="Calibri"/>
          <w:bCs/>
        </w:rPr>
      </w:pPr>
      <w:r>
        <w:rPr>
          <w:rFonts w:ascii="Calibri" w:hAnsi="Calibri"/>
          <w:bCs/>
        </w:rPr>
        <w:t>Reconstructing</w:t>
      </w:r>
      <w:r w:rsidR="009D39E1" w:rsidRPr="00E13F08">
        <w:rPr>
          <w:rFonts w:ascii="Calibri" w:hAnsi="Calibri"/>
          <w:bCs/>
        </w:rPr>
        <w:t xml:space="preserve"> and </w:t>
      </w:r>
      <w:r>
        <w:rPr>
          <w:rFonts w:ascii="Calibri" w:hAnsi="Calibri"/>
          <w:bCs/>
        </w:rPr>
        <w:t>rewriting</w:t>
      </w:r>
      <w:r w:rsidR="009D39E1" w:rsidRPr="00E13F08">
        <w:rPr>
          <w:rFonts w:ascii="Calibri" w:hAnsi="Calibri"/>
          <w:bCs/>
        </w:rPr>
        <w:t xml:space="preserve"> the unique life and illness story of the patient, compared to taking a mere cross sectional snap shot, helps the clinician to integrate the disease perspective with a life story perspective. </w:t>
      </w:r>
      <w:r w:rsidR="003B4B9B" w:rsidRPr="00E13F08">
        <w:rPr>
          <w:rFonts w:ascii="Calibri" w:hAnsi="Calibri"/>
          <w:bCs/>
        </w:rPr>
        <w:t>Such an approach constructs</w:t>
      </w:r>
      <w:r w:rsidR="009D39E1" w:rsidRPr="00E13F08">
        <w:rPr>
          <w:rFonts w:ascii="Calibri" w:hAnsi="Calibri"/>
          <w:bCs/>
        </w:rPr>
        <w:t xml:space="preserve"> the </w:t>
      </w:r>
      <w:r w:rsidR="003B4B9B" w:rsidRPr="00E13F08">
        <w:rPr>
          <w:rFonts w:ascii="Calibri" w:hAnsi="Calibri"/>
          <w:bCs/>
        </w:rPr>
        <w:t>ground for</w:t>
      </w:r>
      <w:r w:rsidR="009D39E1" w:rsidRPr="00E13F08">
        <w:rPr>
          <w:rFonts w:ascii="Calibri" w:hAnsi="Calibri"/>
          <w:bCs/>
        </w:rPr>
        <w:t xml:space="preserve"> not only assessing the present and the past but also </w:t>
      </w:r>
      <w:r w:rsidR="003B4B9B" w:rsidRPr="00E13F08">
        <w:rPr>
          <w:rFonts w:ascii="Calibri" w:hAnsi="Calibri"/>
          <w:bCs/>
        </w:rPr>
        <w:t xml:space="preserve">for </w:t>
      </w:r>
      <w:r w:rsidR="009D39E1" w:rsidRPr="00E13F08">
        <w:rPr>
          <w:rFonts w:ascii="Calibri" w:hAnsi="Calibri"/>
          <w:bCs/>
        </w:rPr>
        <w:t xml:space="preserve">developing hypotheses about the possibilities </w:t>
      </w:r>
      <w:r w:rsidR="003B4B9B" w:rsidRPr="00E13F08">
        <w:rPr>
          <w:rFonts w:ascii="Calibri" w:hAnsi="Calibri"/>
          <w:bCs/>
        </w:rPr>
        <w:t>of</w:t>
      </w:r>
      <w:r w:rsidR="009D39E1" w:rsidRPr="00E13F08">
        <w:rPr>
          <w:rFonts w:ascii="Calibri" w:hAnsi="Calibri"/>
          <w:bCs/>
        </w:rPr>
        <w:t xml:space="preserve"> the future. </w:t>
      </w:r>
    </w:p>
    <w:p w:rsidR="009D39E1" w:rsidRPr="00E13F08" w:rsidRDefault="009D39E1" w:rsidP="00131847">
      <w:pPr>
        <w:pStyle w:val="ListParagraph"/>
        <w:spacing w:line="360" w:lineRule="auto"/>
        <w:ind w:left="0"/>
        <w:jc w:val="both"/>
        <w:rPr>
          <w:rFonts w:ascii="Calibri" w:hAnsi="Calibri"/>
          <w:bCs/>
        </w:rPr>
      </w:pPr>
    </w:p>
    <w:p w:rsidR="00131847" w:rsidRPr="00E13F08" w:rsidRDefault="00131847" w:rsidP="00131847">
      <w:pPr>
        <w:pStyle w:val="ListParagraph"/>
        <w:spacing w:line="360" w:lineRule="auto"/>
        <w:ind w:left="0"/>
        <w:jc w:val="both"/>
        <w:rPr>
          <w:rFonts w:ascii="Calibri" w:hAnsi="Calibri"/>
          <w:bCs/>
          <w:i/>
        </w:rPr>
      </w:pPr>
      <w:r w:rsidRPr="00E13F08">
        <w:rPr>
          <w:rFonts w:ascii="Calibri" w:hAnsi="Calibri"/>
          <w:bCs/>
          <w:i/>
        </w:rPr>
        <w:t>Formulation</w:t>
      </w:r>
    </w:p>
    <w:p w:rsidR="00131847" w:rsidRPr="00E13F08" w:rsidRDefault="00131847" w:rsidP="00131847">
      <w:pPr>
        <w:spacing w:line="360" w:lineRule="auto"/>
        <w:jc w:val="both"/>
        <w:rPr>
          <w:rFonts w:ascii="Calibri" w:hAnsi="Calibri"/>
          <w:bCs/>
        </w:rPr>
      </w:pPr>
      <w:r w:rsidRPr="00E13F08">
        <w:rPr>
          <w:rFonts w:ascii="Calibri" w:hAnsi="Calibri"/>
          <w:bCs/>
        </w:rPr>
        <w:t>An often neglected exercise in general practice of psychiatry is making a comprehensive and integrative formulation (Sperry, 1992). Such a formulation assists the clinician to find the best ways in helping the person and includes the biological, socio-cultural and cognitive-behavioural perspectives, where psychodynamic perspective should be an essential part. The formulation includes the hypotheses of the clinician which cannot be proven directly. These working hypotheses based on the clinical facts, are generated to help the clinician through the clinical work and are tested, disregarded, confirmed or replaced with alternative ones.</w:t>
      </w:r>
    </w:p>
    <w:p w:rsidR="00131847" w:rsidRPr="00E13F08" w:rsidRDefault="00131847" w:rsidP="00131847">
      <w:pPr>
        <w:spacing w:line="360" w:lineRule="auto"/>
        <w:jc w:val="both"/>
        <w:rPr>
          <w:rFonts w:ascii="Calibri" w:hAnsi="Calibri"/>
          <w:bCs/>
        </w:rPr>
      </w:pPr>
    </w:p>
    <w:p w:rsidR="00131847" w:rsidRPr="00E13F08" w:rsidRDefault="00131847" w:rsidP="00131847">
      <w:pPr>
        <w:spacing w:line="360" w:lineRule="auto"/>
        <w:jc w:val="both"/>
        <w:rPr>
          <w:rFonts w:ascii="Calibri" w:hAnsi="Calibri"/>
          <w:bCs/>
        </w:rPr>
      </w:pPr>
      <w:r w:rsidRPr="00E13F08">
        <w:rPr>
          <w:rFonts w:ascii="Calibri" w:hAnsi="Calibri"/>
          <w:bCs/>
        </w:rPr>
        <w:t>A psychodynamic formulation embraces the early cognitive and emotional difficulties, ego and ego functions, the drives, unconscious and subconscious elements of conflicts and defense</w:t>
      </w:r>
      <w:r w:rsidR="00116708">
        <w:rPr>
          <w:rFonts w:ascii="Calibri" w:hAnsi="Calibri"/>
          <w:bCs/>
        </w:rPr>
        <w:t xml:space="preserve"> mechanisms</w:t>
      </w:r>
      <w:r w:rsidRPr="00E13F08">
        <w:rPr>
          <w:rFonts w:ascii="Calibri" w:hAnsi="Calibri"/>
          <w:bCs/>
        </w:rPr>
        <w:t xml:space="preserve">, object relations along with interpersonal dynamics, issues of self and existence and attachment styles. Besides, </w:t>
      </w:r>
      <w:r w:rsidRPr="00E13F08">
        <w:rPr>
          <w:rFonts w:ascii="Calibri" w:hAnsi="Calibri" w:cs="Arial"/>
          <w:lang w:val="en-US" w:eastAsia="en-US"/>
        </w:rPr>
        <w:t xml:space="preserve">problems with self-esteem, relationships with others, characteristic ways of adapting (Cabannis, 2013) are covered in a psychodynamic formulation. </w:t>
      </w:r>
      <w:r w:rsidRPr="00E13F08">
        <w:rPr>
          <w:rFonts w:ascii="Calibri" w:hAnsi="Calibri"/>
          <w:bCs/>
        </w:rPr>
        <w:t xml:space="preserve">Another essential part of a comprehensive formulation includes the strengths of the person, e.g., more adaptive ego functions and more mature defense mechanisms, conscious coping styles and psychosocial support systems. </w:t>
      </w:r>
    </w:p>
    <w:p w:rsidR="00131847" w:rsidRPr="00E13F08" w:rsidRDefault="00131847" w:rsidP="00131847">
      <w:pPr>
        <w:spacing w:line="360" w:lineRule="auto"/>
        <w:jc w:val="both"/>
        <w:rPr>
          <w:rFonts w:ascii="Calibri" w:hAnsi="Calibri"/>
          <w:bCs/>
        </w:rPr>
      </w:pPr>
    </w:p>
    <w:p w:rsidR="00131847" w:rsidRPr="00E13F08" w:rsidRDefault="00131847" w:rsidP="00131847">
      <w:pPr>
        <w:spacing w:line="360" w:lineRule="auto"/>
        <w:jc w:val="both"/>
        <w:rPr>
          <w:rFonts w:ascii="Calibri" w:hAnsi="Calibri"/>
        </w:rPr>
      </w:pPr>
      <w:r w:rsidRPr="00E13F08">
        <w:rPr>
          <w:rFonts w:ascii="Calibri" w:hAnsi="Calibri"/>
          <w:bCs/>
        </w:rPr>
        <w:t xml:space="preserve">A differential feature of a psychodynamic formulation is the focus on how the person thinks, feels, and behaves considering the impact and development of unconscious thoughts and feelings. Constructing a psychodynamic formulation is not only necessary for short or long term psychotherapy but also for psychopharmacologic treatment alone (Cabannis, 2013). </w:t>
      </w:r>
      <w:r w:rsidRPr="00E13F08">
        <w:rPr>
          <w:rFonts w:ascii="Calibri" w:hAnsi="Calibri"/>
          <w:bCs/>
        </w:rPr>
        <w:lastRenderedPageBreak/>
        <w:t>Evaluating the attitudes of the patient towards medication is a first step in such a formulation. When undertaking psychopharmacologic treatment, information about some pre-existing opinions, feelings, and attributions of the patient about medication should be revealed (</w:t>
      </w:r>
      <w:r w:rsidRPr="00E13F08">
        <w:rPr>
          <w:rStyle w:val="a-size-large"/>
          <w:rFonts w:ascii="Calibri" w:hAnsi="Calibri" w:cs="Arial"/>
        </w:rPr>
        <w:t>Cabannis, 2013</w:t>
      </w:r>
      <w:r w:rsidRPr="00E13F08">
        <w:rPr>
          <w:rFonts w:ascii="Calibri" w:hAnsi="Calibri"/>
          <w:bCs/>
        </w:rPr>
        <w:t xml:space="preserve">). In line with this information, the styles of management and adaptation of the patient to stress are invaluable for psychopharmacological treatment. Medication may have specific meanings for patients which need to be included in such a formulation. These meanings attributed to medication may include a variety of relevant clinical material. The patient may attribute the prescription of medication to a biological causation of his/her problems; to a deficiency in his/her self-esteem or failure of resilience that needs to be supported by an external agent (i.e., medication); similarly, to an external control over his/her body and free will </w:t>
      </w:r>
      <w:r w:rsidRPr="00E13F08">
        <w:rPr>
          <w:rFonts w:ascii="Calibri" w:hAnsi="Calibri"/>
        </w:rPr>
        <w:t>(Busch, 1995)</w:t>
      </w:r>
      <w:r w:rsidRPr="00E13F08">
        <w:rPr>
          <w:rFonts w:ascii="Calibri" w:hAnsi="Calibri"/>
          <w:bCs/>
        </w:rPr>
        <w:t xml:space="preserve">, or to problems with basic trust and dependency. The psychodynamic formulation in the service of a pharmacologic treatment enables the clinician to predict </w:t>
      </w:r>
      <w:r w:rsidR="00BA243C">
        <w:rPr>
          <w:rFonts w:ascii="Calibri" w:hAnsi="Calibri"/>
          <w:bCs/>
        </w:rPr>
        <w:t xml:space="preserve">and manage </w:t>
      </w:r>
      <w:r w:rsidRPr="00E13F08">
        <w:rPr>
          <w:rFonts w:ascii="Calibri" w:hAnsi="Calibri"/>
          <w:bCs/>
        </w:rPr>
        <w:t>the reactions of the patient to this treatment in the context of his/her patterns of object relations, i.e., relating to self and others.</w:t>
      </w:r>
    </w:p>
    <w:p w:rsidR="00131847" w:rsidRPr="00E13F08" w:rsidRDefault="00131847" w:rsidP="00131847">
      <w:pPr>
        <w:spacing w:line="360" w:lineRule="auto"/>
        <w:jc w:val="both"/>
        <w:rPr>
          <w:rFonts w:ascii="Calibri" w:hAnsi="Calibri"/>
          <w:bCs/>
          <w:highlight w:val="yellow"/>
        </w:rPr>
      </w:pPr>
    </w:p>
    <w:p w:rsidR="00131847" w:rsidRPr="00E13F08" w:rsidRDefault="00131847" w:rsidP="00131847">
      <w:pPr>
        <w:spacing w:line="360" w:lineRule="auto"/>
        <w:jc w:val="both"/>
        <w:rPr>
          <w:rFonts w:ascii="Calibri" w:hAnsi="Calibri"/>
          <w:bCs/>
        </w:rPr>
      </w:pPr>
      <w:r w:rsidRPr="00E13F08">
        <w:rPr>
          <w:rFonts w:ascii="Calibri" w:hAnsi="Calibri"/>
          <w:bCs/>
        </w:rPr>
        <w:t xml:space="preserve">Formulation is not a </w:t>
      </w:r>
      <w:r w:rsidRPr="00E13F08">
        <w:rPr>
          <w:rFonts w:ascii="Calibri" w:hAnsi="Calibri"/>
          <w:bCs/>
          <w:i/>
        </w:rPr>
        <w:t>fait accompli</w:t>
      </w:r>
      <w:r w:rsidRPr="00E13F08">
        <w:rPr>
          <w:rFonts w:ascii="Calibri" w:hAnsi="Calibri"/>
          <w:bCs/>
        </w:rPr>
        <w:t xml:space="preserve"> or </w:t>
      </w:r>
      <w:r w:rsidRPr="00E13F08">
        <w:rPr>
          <w:rFonts w:ascii="Calibri" w:hAnsi="Calibri"/>
          <w:bCs/>
          <w:i/>
        </w:rPr>
        <w:t>done-and-all-done</w:t>
      </w:r>
      <w:r w:rsidRPr="00E13F08">
        <w:rPr>
          <w:rFonts w:ascii="Calibri" w:hAnsi="Calibri"/>
          <w:bCs/>
        </w:rPr>
        <w:t xml:space="preserve"> type of exercise; it is an ongoing process. Re-formulation wherever </w:t>
      </w:r>
      <w:r w:rsidR="004A5276">
        <w:rPr>
          <w:rFonts w:ascii="Calibri" w:hAnsi="Calibri"/>
          <w:bCs/>
          <w:i/>
        </w:rPr>
        <w:t>new-</w:t>
      </w:r>
      <w:r w:rsidRPr="00E13F08">
        <w:rPr>
          <w:rFonts w:ascii="Calibri" w:hAnsi="Calibri"/>
          <w:bCs/>
          <w:i/>
        </w:rPr>
        <w:t>old</w:t>
      </w:r>
      <w:r w:rsidRPr="00E13F08">
        <w:rPr>
          <w:rFonts w:ascii="Calibri" w:hAnsi="Calibri"/>
          <w:bCs/>
        </w:rPr>
        <w:t xml:space="preserve"> material arises, or re-formulation wherever </w:t>
      </w:r>
      <w:r w:rsidRPr="00E13F08">
        <w:rPr>
          <w:rFonts w:ascii="Calibri" w:hAnsi="Calibri"/>
          <w:bCs/>
          <w:i/>
        </w:rPr>
        <w:t>new-new</w:t>
      </w:r>
      <w:r w:rsidRPr="00E13F08">
        <w:rPr>
          <w:rFonts w:ascii="Calibri" w:hAnsi="Calibri"/>
          <w:bCs/>
        </w:rPr>
        <w:t xml:space="preserve"> material arises or re-formulation regarding the treatment responses become a necessity to keep up with the dynamic nature of the clinical work. </w:t>
      </w:r>
    </w:p>
    <w:p w:rsidR="00131847" w:rsidRPr="00E13F08" w:rsidRDefault="00131847" w:rsidP="00131847">
      <w:pPr>
        <w:spacing w:line="360" w:lineRule="auto"/>
        <w:jc w:val="both"/>
        <w:rPr>
          <w:rFonts w:ascii="Calibri" w:hAnsi="Calibri"/>
          <w:bCs/>
        </w:rPr>
      </w:pPr>
    </w:p>
    <w:p w:rsidR="00131847" w:rsidRPr="00E13F08" w:rsidRDefault="00131847" w:rsidP="00131847">
      <w:pPr>
        <w:spacing w:line="360" w:lineRule="auto"/>
        <w:jc w:val="both"/>
        <w:rPr>
          <w:rFonts w:ascii="Calibri" w:hAnsi="Calibri"/>
          <w:bCs/>
        </w:rPr>
      </w:pPr>
      <w:r w:rsidRPr="00E13F08">
        <w:rPr>
          <w:rFonts w:ascii="Calibri" w:hAnsi="Calibri"/>
          <w:bCs/>
        </w:rPr>
        <w:t xml:space="preserve">Besides, self-formulation of the patient should be an integrative part of a comprehensive formulation. The person`s answers to questions as, What are his/her own explanations and interpretations of the situation? What are his/her emotional and cognitive attributions to the problems and patterns? What are his/her preferences and hypotheses in terms of intervention/treatment? must be incorporated in the formulation. </w:t>
      </w:r>
    </w:p>
    <w:p w:rsidR="00131847" w:rsidRPr="00E13F08" w:rsidRDefault="00131847" w:rsidP="00131847">
      <w:pPr>
        <w:pStyle w:val="ListParagraph"/>
        <w:spacing w:line="360" w:lineRule="auto"/>
        <w:ind w:left="0"/>
        <w:jc w:val="both"/>
        <w:rPr>
          <w:rFonts w:ascii="Calibri" w:hAnsi="Calibri"/>
          <w:bCs/>
        </w:rPr>
      </w:pPr>
    </w:p>
    <w:p w:rsidR="009D39E1" w:rsidRPr="00E13F08" w:rsidRDefault="009D39E1" w:rsidP="00131847">
      <w:pPr>
        <w:pStyle w:val="ListParagraph"/>
        <w:spacing w:line="360" w:lineRule="auto"/>
        <w:ind w:left="0"/>
        <w:jc w:val="both"/>
        <w:rPr>
          <w:rFonts w:ascii="Calibri" w:hAnsi="Calibri"/>
          <w:bCs/>
          <w:i/>
        </w:rPr>
      </w:pPr>
      <w:r w:rsidRPr="00E13F08">
        <w:rPr>
          <w:rFonts w:ascii="Calibri" w:hAnsi="Calibri"/>
          <w:bCs/>
          <w:i/>
        </w:rPr>
        <w:t xml:space="preserve">The interventions and treatment </w:t>
      </w:r>
    </w:p>
    <w:p w:rsidR="009D39E1" w:rsidRPr="00E13F08" w:rsidRDefault="009D39E1" w:rsidP="00131847">
      <w:pPr>
        <w:shd w:val="clear" w:color="auto" w:fill="FFFFFF"/>
        <w:spacing w:line="360" w:lineRule="auto"/>
        <w:jc w:val="both"/>
        <w:rPr>
          <w:rFonts w:ascii="Calibri" w:hAnsi="Calibri"/>
          <w:bCs/>
        </w:rPr>
      </w:pPr>
      <w:r w:rsidRPr="00E13F08">
        <w:rPr>
          <w:rFonts w:ascii="Calibri" w:hAnsi="Calibri"/>
          <w:bCs/>
        </w:rPr>
        <w:t xml:space="preserve">The clinician, after describing the current patterns and understanding the developmental and historical links, aims to </w:t>
      </w:r>
      <w:r w:rsidRPr="00E13F08">
        <w:rPr>
          <w:rFonts w:ascii="Calibri" w:hAnsi="Calibri" w:cs="Arial"/>
          <w:lang w:val="en-US" w:eastAsia="en-US"/>
        </w:rPr>
        <w:t>set specific treatment goals, choose therapeutic strategies, construct meaningful interventions an</w:t>
      </w:r>
      <w:r w:rsidR="0061250B" w:rsidRPr="00E13F08">
        <w:rPr>
          <w:rFonts w:ascii="Calibri" w:hAnsi="Calibri" w:cs="Arial"/>
          <w:lang w:val="en-US" w:eastAsia="en-US"/>
        </w:rPr>
        <w:t xml:space="preserve">d conduct the process. Psychoanalytic / psychodynamic </w:t>
      </w:r>
      <w:r w:rsidR="00352611" w:rsidRPr="00E13F08">
        <w:rPr>
          <w:rFonts w:ascii="Calibri" w:hAnsi="Calibri" w:cs="Arial"/>
          <w:lang w:val="en-US" w:eastAsia="en-US"/>
        </w:rPr>
        <w:t>t</w:t>
      </w:r>
      <w:r w:rsidRPr="00E13F08">
        <w:rPr>
          <w:rFonts w:ascii="Calibri" w:hAnsi="Calibri" w:cs="Arial"/>
          <w:lang w:val="en-US" w:eastAsia="en-US"/>
        </w:rPr>
        <w:t xml:space="preserve">herapy provides a solid ground to the essentials for beginning the treatment, including fostering the therapeutic alliance, setting the frame, and setting goals. </w:t>
      </w:r>
      <w:r w:rsidRPr="00E13F08">
        <w:rPr>
          <w:rFonts w:ascii="Calibri" w:hAnsi="Calibri" w:cs="Arial"/>
          <w:lang w:val="en-US" w:eastAsia="en-US"/>
        </w:rPr>
        <w:lastRenderedPageBreak/>
        <w:t>Furthermore, whatever the treatment chosen and a</w:t>
      </w:r>
      <w:r w:rsidR="007465ED" w:rsidRPr="00E13F08">
        <w:rPr>
          <w:rFonts w:ascii="Calibri" w:hAnsi="Calibri" w:cs="Arial"/>
          <w:lang w:val="en-US" w:eastAsia="en-US"/>
        </w:rPr>
        <w:t>greed</w:t>
      </w:r>
      <w:r w:rsidRPr="00E13F08">
        <w:rPr>
          <w:rFonts w:ascii="Calibri" w:hAnsi="Calibri" w:cs="Arial"/>
          <w:lang w:val="en-US" w:eastAsia="en-US"/>
        </w:rPr>
        <w:t xml:space="preserve"> by </w:t>
      </w:r>
      <w:r w:rsidR="007465ED" w:rsidRPr="00E13F08">
        <w:rPr>
          <w:rFonts w:ascii="Calibri" w:hAnsi="Calibri" w:cs="Arial"/>
          <w:lang w:val="en-US" w:eastAsia="en-US"/>
        </w:rPr>
        <w:t>the clinician and the patient</w:t>
      </w:r>
      <w:r w:rsidR="003B4B9B" w:rsidRPr="00E13F08">
        <w:rPr>
          <w:rFonts w:ascii="Calibri" w:hAnsi="Calibri" w:cs="Arial"/>
          <w:lang w:val="en-US" w:eastAsia="en-US"/>
        </w:rPr>
        <w:t xml:space="preserve"> is</w:t>
      </w:r>
      <w:r w:rsidRPr="00E13F08">
        <w:rPr>
          <w:rFonts w:ascii="Calibri" w:hAnsi="Calibri" w:cs="Arial"/>
          <w:lang w:val="en-US" w:eastAsia="en-US"/>
        </w:rPr>
        <w:t>, either psychotherapy or pharmacotherapy alone, or a combination</w:t>
      </w:r>
      <w:r w:rsidR="007465ED" w:rsidRPr="00E13F08">
        <w:rPr>
          <w:rFonts w:ascii="Calibri" w:hAnsi="Calibri" w:cs="Arial"/>
          <w:lang w:val="en-US" w:eastAsia="en-US"/>
        </w:rPr>
        <w:t xml:space="preserve"> of both</w:t>
      </w:r>
      <w:r w:rsidRPr="00E13F08">
        <w:rPr>
          <w:rFonts w:ascii="Calibri" w:hAnsi="Calibri" w:cs="Arial"/>
          <w:lang w:val="en-US" w:eastAsia="en-US"/>
        </w:rPr>
        <w:t xml:space="preserve">, </w:t>
      </w:r>
      <w:r w:rsidRPr="00E13F08">
        <w:rPr>
          <w:rFonts w:ascii="Calibri" w:hAnsi="Calibri"/>
          <w:bCs/>
        </w:rPr>
        <w:t xml:space="preserve">the assets of a broader range of insight oriented psychotherapeutic interventions have </w:t>
      </w:r>
      <w:r w:rsidR="00D42A73" w:rsidRPr="00E13F08">
        <w:rPr>
          <w:rFonts w:ascii="Calibri" w:hAnsi="Calibri"/>
          <w:bCs/>
        </w:rPr>
        <w:t xml:space="preserve">many </w:t>
      </w:r>
      <w:r w:rsidR="00653EC6" w:rsidRPr="00E13F08">
        <w:rPr>
          <w:rFonts w:ascii="Calibri" w:hAnsi="Calibri"/>
          <w:bCs/>
        </w:rPr>
        <w:t xml:space="preserve">new routes </w:t>
      </w:r>
      <w:r w:rsidRPr="00E13F08">
        <w:rPr>
          <w:rFonts w:ascii="Calibri" w:hAnsi="Calibri"/>
          <w:bCs/>
        </w:rPr>
        <w:t>to offer the clinicians.</w:t>
      </w:r>
    </w:p>
    <w:p w:rsidR="009D39E1" w:rsidRPr="00E13F08" w:rsidRDefault="009D39E1" w:rsidP="00131847">
      <w:pPr>
        <w:spacing w:line="360" w:lineRule="auto"/>
        <w:jc w:val="both"/>
        <w:rPr>
          <w:rFonts w:ascii="Calibri" w:hAnsi="Calibri"/>
          <w:bCs/>
        </w:rPr>
      </w:pPr>
    </w:p>
    <w:p w:rsidR="009D39E1" w:rsidRPr="00E13F08" w:rsidRDefault="009D39E1" w:rsidP="00131847">
      <w:pPr>
        <w:spacing w:line="360" w:lineRule="auto"/>
        <w:jc w:val="both"/>
        <w:rPr>
          <w:rFonts w:ascii="Calibri" w:hAnsi="Calibri"/>
          <w:bCs/>
        </w:rPr>
      </w:pPr>
      <w:r w:rsidRPr="00E13F08">
        <w:rPr>
          <w:rFonts w:ascii="Calibri" w:hAnsi="Calibri"/>
          <w:bCs/>
        </w:rPr>
        <w:t xml:space="preserve">The intervention and treatment plans should not be </w:t>
      </w:r>
      <w:r w:rsidR="00573E9D" w:rsidRPr="00E13F08">
        <w:rPr>
          <w:rFonts w:ascii="Calibri" w:hAnsi="Calibri"/>
          <w:bCs/>
        </w:rPr>
        <w:t>built</w:t>
      </w:r>
      <w:r w:rsidRPr="00E13F08">
        <w:rPr>
          <w:rFonts w:ascii="Calibri" w:hAnsi="Calibri"/>
          <w:bCs/>
        </w:rPr>
        <w:t xml:space="preserve"> merely on the treatment algorithms developed for</w:t>
      </w:r>
      <w:r w:rsidR="00D42A73" w:rsidRPr="00E13F08">
        <w:rPr>
          <w:rFonts w:ascii="Calibri" w:hAnsi="Calibri"/>
          <w:bCs/>
        </w:rPr>
        <w:t xml:space="preserve"> diagnostic categories but </w:t>
      </w:r>
      <w:r w:rsidRPr="00E13F08">
        <w:rPr>
          <w:rFonts w:ascii="Calibri" w:hAnsi="Calibri"/>
          <w:bCs/>
        </w:rPr>
        <w:t>on the unique life story of that s</w:t>
      </w:r>
      <w:r w:rsidR="00573E9D" w:rsidRPr="00E13F08">
        <w:rPr>
          <w:rFonts w:ascii="Calibri" w:hAnsi="Calibri"/>
          <w:bCs/>
        </w:rPr>
        <w:t>pecific individual.</w:t>
      </w:r>
    </w:p>
    <w:p w:rsidR="005436BF" w:rsidRPr="00E13F08" w:rsidRDefault="005436BF" w:rsidP="00131847">
      <w:pPr>
        <w:spacing w:line="360" w:lineRule="auto"/>
        <w:jc w:val="both"/>
        <w:rPr>
          <w:rFonts w:ascii="Calibri" w:hAnsi="Calibri"/>
          <w:bCs/>
        </w:rPr>
      </w:pPr>
    </w:p>
    <w:p w:rsidR="009D39E1" w:rsidRPr="00E13F08" w:rsidRDefault="009D39E1" w:rsidP="00131847">
      <w:pPr>
        <w:spacing w:line="360" w:lineRule="auto"/>
        <w:jc w:val="both"/>
        <w:rPr>
          <w:rFonts w:ascii="Calibri" w:hAnsi="Calibri"/>
          <w:bCs/>
        </w:rPr>
      </w:pPr>
      <w:r w:rsidRPr="00E13F08">
        <w:rPr>
          <w:rFonts w:ascii="Calibri" w:hAnsi="Calibri"/>
          <w:bCs/>
        </w:rPr>
        <w:t xml:space="preserve">The current practice of general psychiatry is traumatised with a reductionist approach where </w:t>
      </w:r>
      <w:r w:rsidRPr="00E13F08">
        <w:rPr>
          <w:rFonts w:ascii="Calibri" w:hAnsi="Calibri"/>
          <w:bCs/>
          <w:i/>
        </w:rPr>
        <w:t>the patient complaints, the clinician diagnoses and treats, and the patient drops out</w:t>
      </w:r>
      <w:r w:rsidRPr="00E13F08">
        <w:rPr>
          <w:rFonts w:ascii="Calibri" w:hAnsi="Calibri"/>
          <w:bCs/>
        </w:rPr>
        <w:t xml:space="preserve">! </w:t>
      </w:r>
      <w:r w:rsidR="00F176DD" w:rsidRPr="00E13F08">
        <w:rPr>
          <w:rFonts w:ascii="Calibri" w:hAnsi="Calibri"/>
          <w:bCs/>
        </w:rPr>
        <w:t xml:space="preserve">Indeed, reductionist practice in general psychiatry </w:t>
      </w:r>
      <w:r w:rsidR="00E478C0" w:rsidRPr="00E13F08">
        <w:rPr>
          <w:rFonts w:ascii="Calibri" w:hAnsi="Calibri"/>
          <w:bCs/>
        </w:rPr>
        <w:t>decreases</w:t>
      </w:r>
      <w:r w:rsidR="00F176DD" w:rsidRPr="00E13F08">
        <w:rPr>
          <w:rFonts w:ascii="Calibri" w:hAnsi="Calibri"/>
          <w:bCs/>
        </w:rPr>
        <w:t xml:space="preserve"> the com</w:t>
      </w:r>
      <w:r w:rsidR="008724AF" w:rsidRPr="00E13F08">
        <w:rPr>
          <w:rFonts w:ascii="Calibri" w:hAnsi="Calibri"/>
          <w:bCs/>
        </w:rPr>
        <w:t xml:space="preserve">pliance rates. As an example, in the course of </w:t>
      </w:r>
      <w:r w:rsidR="00F176DD" w:rsidRPr="00E13F08">
        <w:rPr>
          <w:rFonts w:ascii="Calibri" w:hAnsi="Calibri"/>
          <w:bCs/>
          <w:lang w:val="tr-TR"/>
        </w:rPr>
        <w:t>treatment with antidepressants,</w:t>
      </w:r>
      <w:r w:rsidR="00F176DD" w:rsidRPr="00E13F08">
        <w:rPr>
          <w:rFonts w:ascii="Calibri" w:hAnsi="Calibri"/>
          <w:bCs/>
          <w:lang w:val="en-US"/>
        </w:rPr>
        <w:t xml:space="preserve"> </w:t>
      </w:r>
      <w:r w:rsidR="00F176DD" w:rsidRPr="00E13F08">
        <w:rPr>
          <w:rFonts w:ascii="Calibri" w:hAnsi="Calibri"/>
          <w:bCs/>
          <w:lang w:val="tr-TR"/>
        </w:rPr>
        <w:t>between 30% and 60% of patients do not take their medications as prescribed, hence non-adherence to antidepressant medication is a significant clinical issue in the management of many patients with depressive disorders (</w:t>
      </w:r>
      <w:r w:rsidR="00F176DD" w:rsidRPr="00E13F08">
        <w:rPr>
          <w:rFonts w:ascii="Calibri" w:hAnsi="Calibri"/>
          <w:bCs/>
          <w:i/>
          <w:iCs/>
          <w:lang w:val="tr-TR"/>
        </w:rPr>
        <w:t>Demyttenaere, 1997; Demyttenaere, 2000)</w:t>
      </w:r>
      <w:r w:rsidR="00F176DD" w:rsidRPr="00E13F08">
        <w:rPr>
          <w:rFonts w:ascii="Calibri" w:hAnsi="Calibri"/>
          <w:bCs/>
        </w:rPr>
        <w:t xml:space="preserve">. Among </w:t>
      </w:r>
      <w:r w:rsidR="00F176DD" w:rsidRPr="00E13F08">
        <w:rPr>
          <w:rFonts w:ascii="Calibri" w:hAnsi="Calibri"/>
          <w:bCs/>
          <w:lang w:val="tr-TR"/>
        </w:rPr>
        <w:t xml:space="preserve">the reasons for </w:t>
      </w:r>
      <w:r w:rsidR="00653EC6" w:rsidRPr="00E13F08">
        <w:rPr>
          <w:rFonts w:ascii="Calibri" w:hAnsi="Calibri"/>
          <w:bCs/>
          <w:lang w:val="tr-TR"/>
        </w:rPr>
        <w:t>patient non-compliance, along with</w:t>
      </w:r>
      <w:r w:rsidR="00F176DD" w:rsidRPr="00E13F08">
        <w:rPr>
          <w:rFonts w:ascii="Calibri" w:hAnsi="Calibri"/>
          <w:bCs/>
          <w:lang w:val="tr-TR"/>
        </w:rPr>
        <w:t xml:space="preserve"> the side effects and stigma and attitudes toward drugs, another important factor is the patient-doctor communication failure</w:t>
      </w:r>
      <w:r w:rsidR="001963B1" w:rsidRPr="00E13F08">
        <w:rPr>
          <w:rFonts w:ascii="Calibri" w:hAnsi="Calibri"/>
          <w:bCs/>
          <w:lang w:val="tr-TR"/>
        </w:rPr>
        <w:t xml:space="preserve"> (</w:t>
      </w:r>
      <w:r w:rsidR="001963B1" w:rsidRPr="00E13F08">
        <w:rPr>
          <w:rFonts w:ascii="Calibri" w:hAnsi="Calibri"/>
          <w:bCs/>
          <w:iCs/>
          <w:lang w:val="tr-TR"/>
        </w:rPr>
        <w:t>Johnson, 1981)</w:t>
      </w:r>
      <w:r w:rsidR="00F176DD" w:rsidRPr="00E13F08">
        <w:rPr>
          <w:rFonts w:ascii="Calibri" w:hAnsi="Calibri"/>
          <w:bCs/>
          <w:lang w:val="tr-TR"/>
        </w:rPr>
        <w:t xml:space="preserve">; i.e., a relation focused on </w:t>
      </w:r>
      <w:r w:rsidR="00F176DD" w:rsidRPr="00E13F08">
        <w:rPr>
          <w:rFonts w:ascii="Calibri" w:hAnsi="Calibri"/>
          <w:bCs/>
          <w:i/>
          <w:lang w:val="tr-TR"/>
        </w:rPr>
        <w:t>explaining</w:t>
      </w:r>
      <w:r w:rsidR="00F176DD" w:rsidRPr="00E13F08">
        <w:rPr>
          <w:rFonts w:ascii="Calibri" w:hAnsi="Calibri"/>
          <w:bCs/>
          <w:lang w:val="tr-TR"/>
        </w:rPr>
        <w:t xml:space="preserve"> rather than </w:t>
      </w:r>
      <w:r w:rsidR="00F176DD" w:rsidRPr="00E13F08">
        <w:rPr>
          <w:rFonts w:ascii="Calibri" w:hAnsi="Calibri"/>
          <w:bCs/>
          <w:i/>
          <w:lang w:val="tr-TR"/>
        </w:rPr>
        <w:t>understanding</w:t>
      </w:r>
      <w:r w:rsidR="00F176DD" w:rsidRPr="00E13F08">
        <w:rPr>
          <w:rFonts w:ascii="Calibri" w:hAnsi="Calibri"/>
          <w:bCs/>
          <w:iCs/>
          <w:lang w:val="tr-TR"/>
        </w:rPr>
        <w:t>.</w:t>
      </w:r>
      <w:r w:rsidR="00096D2D" w:rsidRPr="00E13F08">
        <w:rPr>
          <w:rFonts w:ascii="Calibri" w:hAnsi="Calibri"/>
          <w:bCs/>
          <w:lang w:val="en-US"/>
        </w:rPr>
        <w:t xml:space="preserve"> </w:t>
      </w:r>
      <w:r w:rsidRPr="00E13F08">
        <w:rPr>
          <w:rFonts w:ascii="Calibri" w:hAnsi="Calibri"/>
          <w:bCs/>
        </w:rPr>
        <w:t>Th</w:t>
      </w:r>
      <w:r w:rsidR="00096D2D" w:rsidRPr="00E13F08">
        <w:rPr>
          <w:rFonts w:ascii="Calibri" w:hAnsi="Calibri"/>
          <w:bCs/>
        </w:rPr>
        <w:t xml:space="preserve">is problem shows the need of transforming the </w:t>
      </w:r>
      <w:r w:rsidRPr="00E13F08">
        <w:rPr>
          <w:rFonts w:ascii="Calibri" w:hAnsi="Calibri"/>
          <w:bCs/>
        </w:rPr>
        <w:t xml:space="preserve">clinical work, covering diagnostic assessment, formulation and treatment, to a collaborative, joint, ongoing, </w:t>
      </w:r>
      <w:r w:rsidR="00AE577F">
        <w:rPr>
          <w:rFonts w:ascii="Calibri" w:hAnsi="Calibri"/>
          <w:bCs/>
        </w:rPr>
        <w:t>reconstruction</w:t>
      </w:r>
      <w:r w:rsidRPr="00E13F08">
        <w:rPr>
          <w:rFonts w:ascii="Calibri" w:hAnsi="Calibri"/>
          <w:bCs/>
        </w:rPr>
        <w:t xml:space="preserve"> process, by incorporating the contributions of </w:t>
      </w:r>
      <w:r w:rsidR="001963B1" w:rsidRPr="00E13F08">
        <w:rPr>
          <w:rFonts w:ascii="Calibri" w:hAnsi="Calibri"/>
          <w:bCs/>
        </w:rPr>
        <w:t xml:space="preserve">psychoanalytic / </w:t>
      </w:r>
      <w:r w:rsidRPr="00E13F08">
        <w:rPr>
          <w:rFonts w:ascii="Calibri" w:hAnsi="Calibri"/>
          <w:bCs/>
        </w:rPr>
        <w:t xml:space="preserve">psychodynamic theories and psychotherapeutic tools into </w:t>
      </w:r>
      <w:r w:rsidR="00D42A73" w:rsidRPr="00E13F08">
        <w:rPr>
          <w:rFonts w:ascii="Calibri" w:hAnsi="Calibri"/>
          <w:bCs/>
        </w:rPr>
        <w:t>general practice of psychiatry.</w:t>
      </w:r>
    </w:p>
    <w:p w:rsidR="009D39E1" w:rsidRPr="00E13F08" w:rsidRDefault="009D39E1" w:rsidP="00131847">
      <w:pPr>
        <w:spacing w:line="360" w:lineRule="auto"/>
        <w:jc w:val="both"/>
        <w:rPr>
          <w:rFonts w:ascii="Calibri" w:hAnsi="Calibri"/>
          <w:bCs/>
          <w:lang w:val="en-US"/>
        </w:rPr>
      </w:pPr>
    </w:p>
    <w:p w:rsidR="00820C30" w:rsidRPr="00E13F08" w:rsidRDefault="00EF3CAD" w:rsidP="00131847">
      <w:pPr>
        <w:spacing w:line="360" w:lineRule="auto"/>
        <w:jc w:val="both"/>
        <w:rPr>
          <w:rFonts w:ascii="Calibri" w:hAnsi="Calibri"/>
        </w:rPr>
      </w:pPr>
      <w:r w:rsidRPr="00E13F08">
        <w:rPr>
          <w:rFonts w:ascii="Calibri" w:hAnsi="Calibri"/>
        </w:rPr>
        <w:t>As a conc</w:t>
      </w:r>
      <w:r w:rsidR="008062DC" w:rsidRPr="00E13F08">
        <w:rPr>
          <w:rFonts w:ascii="Calibri" w:hAnsi="Calibri"/>
        </w:rPr>
        <w:t>l</w:t>
      </w:r>
      <w:r w:rsidRPr="00E13F08">
        <w:rPr>
          <w:rFonts w:ascii="Calibri" w:hAnsi="Calibri"/>
        </w:rPr>
        <w:t>usion, the theory and practice of psychoanalysis, b</w:t>
      </w:r>
      <w:r w:rsidR="00820C30" w:rsidRPr="00E13F08">
        <w:rPr>
          <w:rFonts w:ascii="Calibri" w:hAnsi="Calibri"/>
        </w:rPr>
        <w:t xml:space="preserve">esides being one of the essential paradigms in psychiatry, offer remarkable contributions to the clinician in managing the clinical work. Understanding the meaning of the human pain and suffering through empathy in a judgment free milieu is essential in the establishment of rapport, </w:t>
      </w:r>
      <w:r w:rsidR="00573E9D" w:rsidRPr="00E13F08">
        <w:rPr>
          <w:rFonts w:ascii="Calibri" w:hAnsi="Calibri"/>
        </w:rPr>
        <w:t xml:space="preserve">and </w:t>
      </w:r>
      <w:r w:rsidR="00820C30" w:rsidRPr="00E13F08">
        <w:rPr>
          <w:rFonts w:ascii="Calibri" w:hAnsi="Calibri"/>
        </w:rPr>
        <w:t xml:space="preserve">for a better </w:t>
      </w:r>
      <w:r w:rsidR="00573E9D" w:rsidRPr="00E13F08">
        <w:rPr>
          <w:rFonts w:ascii="Calibri" w:hAnsi="Calibri"/>
        </w:rPr>
        <w:t xml:space="preserve">compliance and </w:t>
      </w:r>
      <w:r w:rsidR="00820C30" w:rsidRPr="00E13F08">
        <w:rPr>
          <w:rFonts w:ascii="Calibri" w:hAnsi="Calibri"/>
        </w:rPr>
        <w:t xml:space="preserve">clinical outcome. Basic concepts of psychoanalysis, with particular attention to intrapsychic and interpersonal conflicts, </w:t>
      </w:r>
      <w:r w:rsidR="00D42A73" w:rsidRPr="00E13F08">
        <w:rPr>
          <w:rFonts w:ascii="Calibri" w:hAnsi="Calibri"/>
        </w:rPr>
        <w:t xml:space="preserve">and </w:t>
      </w:r>
      <w:r w:rsidR="00AD46DA" w:rsidRPr="00E13F08">
        <w:rPr>
          <w:rFonts w:ascii="Calibri" w:hAnsi="Calibri"/>
        </w:rPr>
        <w:t xml:space="preserve">to the potential of </w:t>
      </w:r>
      <w:r w:rsidR="00AD46DA" w:rsidRPr="00E13F08">
        <w:rPr>
          <w:rFonts w:ascii="Calibri" w:hAnsi="Calibri" w:cs="Arial"/>
        </w:rPr>
        <w:t xml:space="preserve">enabling the clinician </w:t>
      </w:r>
      <w:r w:rsidR="00653EC6" w:rsidRPr="00E13F08">
        <w:rPr>
          <w:rFonts w:ascii="Calibri" w:hAnsi="Calibri" w:cs="Arial"/>
        </w:rPr>
        <w:t xml:space="preserve">and the patient </w:t>
      </w:r>
      <w:r w:rsidR="00AD46DA" w:rsidRPr="00E13F08">
        <w:rPr>
          <w:rFonts w:ascii="Calibri" w:hAnsi="Calibri" w:cs="Arial"/>
        </w:rPr>
        <w:t xml:space="preserve">“to distinguish more clearly internal reality from external reality, and the past from the present, thereby minimizing the confusion and the </w:t>
      </w:r>
      <w:r w:rsidR="00AD46DA" w:rsidRPr="00E13F08">
        <w:rPr>
          <w:rFonts w:ascii="Calibri" w:hAnsi="Calibri" w:cs="Arial"/>
        </w:rPr>
        <w:lastRenderedPageBreak/>
        <w:t>transfer- interferences in our contact</w:t>
      </w:r>
      <w:r w:rsidR="00A703E7" w:rsidRPr="00E13F08">
        <w:rPr>
          <w:rFonts w:ascii="Calibri" w:hAnsi="Calibri" w:cs="Arial"/>
        </w:rPr>
        <w:t xml:space="preserve"> with the world” (Bolognini, 2013</w:t>
      </w:r>
      <w:r w:rsidR="00AD46DA" w:rsidRPr="00E13F08">
        <w:rPr>
          <w:rFonts w:ascii="Calibri" w:hAnsi="Calibri" w:cs="Arial"/>
        </w:rPr>
        <w:t xml:space="preserve">), </w:t>
      </w:r>
      <w:r w:rsidR="00820C30" w:rsidRPr="00E13F08">
        <w:rPr>
          <w:rFonts w:ascii="Calibri" w:hAnsi="Calibri"/>
        </w:rPr>
        <w:t>and the related psychodynamic oriented psychotherapeutic skills could be useful for mental health professionals in various clinical se</w:t>
      </w:r>
      <w:r w:rsidR="00E478C0" w:rsidRPr="00E13F08">
        <w:rPr>
          <w:rFonts w:ascii="Calibri" w:hAnsi="Calibri"/>
        </w:rPr>
        <w:t xml:space="preserve">ttings, especially in an era dominated by </w:t>
      </w:r>
      <w:r w:rsidR="00820C30" w:rsidRPr="00E13F08">
        <w:rPr>
          <w:rFonts w:ascii="Calibri" w:hAnsi="Calibri"/>
        </w:rPr>
        <w:t xml:space="preserve">dehumanizing algorithmic diagnostic and treatment approaches. </w:t>
      </w:r>
    </w:p>
    <w:p w:rsidR="00EF3CAD" w:rsidRPr="00E13F08" w:rsidRDefault="00EF3CAD" w:rsidP="00131847">
      <w:pPr>
        <w:spacing w:line="360" w:lineRule="auto"/>
        <w:jc w:val="both"/>
        <w:rPr>
          <w:rFonts w:ascii="Calibri" w:hAnsi="Calibri"/>
        </w:rPr>
      </w:pPr>
    </w:p>
    <w:p w:rsidR="00700AEF" w:rsidRPr="00E13F08" w:rsidRDefault="00EF3CAD" w:rsidP="00131847">
      <w:pPr>
        <w:spacing w:line="360" w:lineRule="auto"/>
        <w:jc w:val="both"/>
        <w:rPr>
          <w:rFonts w:ascii="Calibri" w:hAnsi="Calibri"/>
        </w:rPr>
      </w:pPr>
      <w:r w:rsidRPr="00E13F08">
        <w:rPr>
          <w:rFonts w:ascii="Calibri" w:hAnsi="Calibri"/>
        </w:rPr>
        <w:t xml:space="preserve">At this point, </w:t>
      </w:r>
      <w:r w:rsidR="00700AEF" w:rsidRPr="00E13F08">
        <w:rPr>
          <w:rFonts w:ascii="Calibri" w:hAnsi="Calibri"/>
        </w:rPr>
        <w:t xml:space="preserve">a brief vignette from </w:t>
      </w:r>
      <w:r w:rsidR="00D968C9" w:rsidRPr="00E13F08">
        <w:rPr>
          <w:rFonts w:ascii="Calibri" w:hAnsi="Calibri"/>
        </w:rPr>
        <w:t>my</w:t>
      </w:r>
      <w:r w:rsidR="00700AEF" w:rsidRPr="00E13F08">
        <w:rPr>
          <w:rFonts w:ascii="Calibri" w:hAnsi="Calibri"/>
        </w:rPr>
        <w:t xml:space="preserve"> clinical practice, </w:t>
      </w:r>
      <w:r w:rsidR="00653EC6" w:rsidRPr="00E13F08">
        <w:rPr>
          <w:rFonts w:ascii="Calibri" w:hAnsi="Calibri"/>
          <w:i/>
        </w:rPr>
        <w:t>`t</w:t>
      </w:r>
      <w:r w:rsidRPr="00E13F08">
        <w:rPr>
          <w:rFonts w:ascii="Calibri" w:hAnsi="Calibri"/>
          <w:i/>
        </w:rPr>
        <w:t>he white bicycle</w:t>
      </w:r>
      <w:r w:rsidR="00653EC6" w:rsidRPr="00E13F08">
        <w:rPr>
          <w:rFonts w:ascii="Calibri" w:hAnsi="Calibri"/>
          <w:i/>
        </w:rPr>
        <w:t>`</w:t>
      </w:r>
      <w:r w:rsidRPr="00E13F08">
        <w:rPr>
          <w:rFonts w:ascii="Calibri" w:hAnsi="Calibri"/>
        </w:rPr>
        <w:t xml:space="preserve">, </w:t>
      </w:r>
      <w:r w:rsidR="00700AEF" w:rsidRPr="00E13F08">
        <w:rPr>
          <w:rFonts w:ascii="Calibri" w:hAnsi="Calibri"/>
        </w:rPr>
        <w:t>will be presented to broaden the scope of discussion.</w:t>
      </w:r>
    </w:p>
    <w:p w:rsidR="0019724C" w:rsidRPr="00E13F08" w:rsidRDefault="0019724C" w:rsidP="00131847">
      <w:pPr>
        <w:spacing w:line="360" w:lineRule="auto"/>
        <w:jc w:val="both"/>
        <w:rPr>
          <w:rFonts w:ascii="Calibri" w:hAnsi="Calibri"/>
        </w:rPr>
      </w:pPr>
    </w:p>
    <w:p w:rsidR="005044B2" w:rsidRPr="00E13F08" w:rsidRDefault="005044B2" w:rsidP="00131847">
      <w:pPr>
        <w:spacing w:line="360" w:lineRule="auto"/>
        <w:jc w:val="both"/>
        <w:rPr>
          <w:rFonts w:ascii="Calibri" w:hAnsi="Calibri"/>
          <w:b/>
        </w:rPr>
      </w:pPr>
      <w:r w:rsidRPr="00E13F08">
        <w:rPr>
          <w:rFonts w:ascii="Calibri" w:hAnsi="Calibri"/>
          <w:b/>
        </w:rPr>
        <w:t>The wh</w:t>
      </w:r>
      <w:r w:rsidR="00653EC6" w:rsidRPr="00E13F08">
        <w:rPr>
          <w:rFonts w:ascii="Calibri" w:hAnsi="Calibri"/>
          <w:b/>
        </w:rPr>
        <w:t>ite bicycle</w:t>
      </w:r>
    </w:p>
    <w:p w:rsidR="005044B2" w:rsidRPr="00E13F08" w:rsidRDefault="005044B2" w:rsidP="00131847">
      <w:pPr>
        <w:spacing w:line="360" w:lineRule="auto"/>
        <w:jc w:val="both"/>
        <w:rPr>
          <w:rFonts w:ascii="Calibri" w:hAnsi="Calibri"/>
        </w:rPr>
      </w:pPr>
    </w:p>
    <w:p w:rsidR="00E7553A" w:rsidRPr="00E13F08" w:rsidRDefault="00E7553A" w:rsidP="00131847">
      <w:pPr>
        <w:spacing w:line="360" w:lineRule="auto"/>
        <w:jc w:val="both"/>
        <w:rPr>
          <w:rFonts w:ascii="Calibri" w:hAnsi="Calibri"/>
          <w:i/>
        </w:rPr>
      </w:pPr>
      <w:r w:rsidRPr="00E13F08">
        <w:rPr>
          <w:rFonts w:ascii="Calibri" w:hAnsi="Calibri"/>
          <w:i/>
        </w:rPr>
        <w:t>Time</w:t>
      </w:r>
      <w:r w:rsidR="000C4C60" w:rsidRPr="00E13F08">
        <w:rPr>
          <w:rFonts w:ascii="Calibri" w:hAnsi="Calibri"/>
          <w:i/>
        </w:rPr>
        <w:t>, place, context</w:t>
      </w:r>
    </w:p>
    <w:p w:rsidR="003C55A4" w:rsidRPr="00E13F08" w:rsidRDefault="00B87E2A" w:rsidP="00131847">
      <w:pPr>
        <w:spacing w:line="360" w:lineRule="auto"/>
        <w:jc w:val="both"/>
        <w:rPr>
          <w:rFonts w:ascii="Calibri" w:hAnsi="Calibri"/>
          <w:bCs/>
        </w:rPr>
      </w:pPr>
      <w:r w:rsidRPr="00E13F08">
        <w:rPr>
          <w:rFonts w:ascii="Calibri" w:hAnsi="Calibri"/>
          <w:bCs/>
        </w:rPr>
        <w:t xml:space="preserve">It was </w:t>
      </w:r>
      <w:r w:rsidR="008062DC" w:rsidRPr="00E13F08">
        <w:rPr>
          <w:rFonts w:ascii="Calibri" w:hAnsi="Calibri"/>
          <w:bCs/>
        </w:rPr>
        <w:t>early autumn of `96; a</w:t>
      </w:r>
      <w:r w:rsidR="001D6619" w:rsidRPr="00E13F08">
        <w:rPr>
          <w:rFonts w:ascii="Calibri" w:hAnsi="Calibri"/>
          <w:bCs/>
        </w:rPr>
        <w:t xml:space="preserve">fter the summer holidays and </w:t>
      </w:r>
      <w:r w:rsidR="00E7553A" w:rsidRPr="00E13F08">
        <w:rPr>
          <w:rFonts w:ascii="Calibri" w:hAnsi="Calibri"/>
          <w:bCs/>
        </w:rPr>
        <w:t xml:space="preserve">just </w:t>
      </w:r>
      <w:r w:rsidR="00A44C3B" w:rsidRPr="00E13F08">
        <w:rPr>
          <w:rFonts w:ascii="Calibri" w:hAnsi="Calibri"/>
          <w:bCs/>
        </w:rPr>
        <w:t>befor</w:t>
      </w:r>
      <w:r w:rsidR="00E7553A" w:rsidRPr="00E13F08">
        <w:rPr>
          <w:rFonts w:ascii="Calibri" w:hAnsi="Calibri"/>
          <w:bCs/>
        </w:rPr>
        <w:t xml:space="preserve">e the </w:t>
      </w:r>
      <w:r w:rsidR="00D42A73" w:rsidRPr="00E13F08">
        <w:rPr>
          <w:rFonts w:ascii="Calibri" w:hAnsi="Calibri"/>
          <w:bCs/>
        </w:rPr>
        <w:t xml:space="preserve">fall term of </w:t>
      </w:r>
      <w:r w:rsidR="005044B2" w:rsidRPr="00E13F08">
        <w:rPr>
          <w:rFonts w:ascii="Calibri" w:hAnsi="Calibri"/>
          <w:bCs/>
        </w:rPr>
        <w:t xml:space="preserve">the </w:t>
      </w:r>
      <w:r w:rsidR="00D42A73" w:rsidRPr="00E13F08">
        <w:rPr>
          <w:rFonts w:ascii="Calibri" w:hAnsi="Calibri"/>
          <w:bCs/>
        </w:rPr>
        <w:t>school starts</w:t>
      </w:r>
      <w:r w:rsidR="005044B2" w:rsidRPr="00E13F08">
        <w:rPr>
          <w:rFonts w:ascii="Calibri" w:hAnsi="Calibri"/>
          <w:bCs/>
        </w:rPr>
        <w:t xml:space="preserve">. </w:t>
      </w:r>
      <w:r w:rsidR="00A44C3B" w:rsidRPr="00E13F08">
        <w:rPr>
          <w:rFonts w:ascii="Calibri" w:hAnsi="Calibri"/>
          <w:bCs/>
        </w:rPr>
        <w:t xml:space="preserve">A </w:t>
      </w:r>
      <w:r w:rsidR="00573E9D" w:rsidRPr="00E13F08">
        <w:rPr>
          <w:rFonts w:ascii="Calibri" w:hAnsi="Calibri"/>
          <w:bCs/>
        </w:rPr>
        <w:t>clear</w:t>
      </w:r>
      <w:r w:rsidR="00663C66" w:rsidRPr="00E13F08">
        <w:rPr>
          <w:rFonts w:ascii="Calibri" w:hAnsi="Calibri"/>
          <w:bCs/>
        </w:rPr>
        <w:t xml:space="preserve"> d</w:t>
      </w:r>
      <w:r w:rsidR="00A44C3B" w:rsidRPr="00E13F08">
        <w:rPr>
          <w:rFonts w:ascii="Calibri" w:hAnsi="Calibri"/>
          <w:bCs/>
        </w:rPr>
        <w:t>ay, in İzmir</w:t>
      </w:r>
      <w:r w:rsidR="00663C66" w:rsidRPr="00E13F08">
        <w:rPr>
          <w:rFonts w:ascii="Calibri" w:hAnsi="Calibri"/>
          <w:bCs/>
        </w:rPr>
        <w:t xml:space="preserve"> (Symrna)</w:t>
      </w:r>
      <w:r w:rsidR="00A44C3B" w:rsidRPr="00E13F08">
        <w:rPr>
          <w:rFonts w:ascii="Calibri" w:hAnsi="Calibri"/>
          <w:bCs/>
        </w:rPr>
        <w:t xml:space="preserve">, </w:t>
      </w:r>
      <w:r w:rsidR="006C48B4" w:rsidRPr="00E13F08">
        <w:rPr>
          <w:rFonts w:ascii="Calibri" w:hAnsi="Calibri"/>
          <w:bCs/>
        </w:rPr>
        <w:t>on the Aegean coast of Anatolia; t</w:t>
      </w:r>
      <w:r w:rsidR="00A44C3B" w:rsidRPr="00E13F08">
        <w:rPr>
          <w:rFonts w:ascii="Calibri" w:hAnsi="Calibri"/>
          <w:bCs/>
        </w:rPr>
        <w:t>ime for late summer sun and early chilly evenings of Mediterranean climate</w:t>
      </w:r>
      <w:r w:rsidR="00653EC6" w:rsidRPr="00E13F08">
        <w:rPr>
          <w:rFonts w:ascii="Calibri" w:hAnsi="Calibri"/>
          <w:bCs/>
        </w:rPr>
        <w:t xml:space="preserve">. </w:t>
      </w:r>
      <w:r w:rsidR="00CE1CAE" w:rsidRPr="00E13F08">
        <w:rPr>
          <w:rFonts w:ascii="Calibri" w:hAnsi="Calibri"/>
          <w:bCs/>
        </w:rPr>
        <w:t xml:space="preserve">Izmir does not only have a soft </w:t>
      </w:r>
      <w:r w:rsidRPr="00E13F08">
        <w:rPr>
          <w:rFonts w:ascii="Calibri" w:hAnsi="Calibri"/>
          <w:bCs/>
        </w:rPr>
        <w:t xml:space="preserve">climate but also a </w:t>
      </w:r>
      <w:r w:rsidR="00CE1CAE" w:rsidRPr="00E13F08">
        <w:rPr>
          <w:rFonts w:ascii="Calibri" w:hAnsi="Calibri"/>
          <w:bCs/>
        </w:rPr>
        <w:t>relaxing psycho-social life and milieu</w:t>
      </w:r>
      <w:r w:rsidR="00663C66" w:rsidRPr="00E13F08">
        <w:rPr>
          <w:rFonts w:ascii="Calibri" w:hAnsi="Calibri"/>
          <w:bCs/>
        </w:rPr>
        <w:t xml:space="preserve"> </w:t>
      </w:r>
      <w:r w:rsidR="008062DC" w:rsidRPr="00E13F08">
        <w:rPr>
          <w:rFonts w:ascii="Calibri" w:hAnsi="Calibri"/>
          <w:bCs/>
        </w:rPr>
        <w:t>and considered as t</w:t>
      </w:r>
      <w:r w:rsidR="00CE1CAE" w:rsidRPr="00E13F08">
        <w:rPr>
          <w:rFonts w:ascii="Calibri" w:hAnsi="Calibri"/>
          <w:bCs/>
        </w:rPr>
        <w:t xml:space="preserve">he </w:t>
      </w:r>
      <w:r w:rsidR="00116708">
        <w:rPr>
          <w:rFonts w:ascii="Calibri" w:hAnsi="Calibri"/>
          <w:bCs/>
        </w:rPr>
        <w:t xml:space="preserve">most </w:t>
      </w:r>
      <w:r w:rsidR="00116708" w:rsidRPr="00116708">
        <w:rPr>
          <w:rFonts w:ascii="Calibri" w:hAnsi="Calibri"/>
          <w:bCs/>
          <w:i/>
        </w:rPr>
        <w:t>We</w:t>
      </w:r>
      <w:r w:rsidR="00766057" w:rsidRPr="00E13F08">
        <w:rPr>
          <w:rFonts w:ascii="Calibri" w:hAnsi="Calibri"/>
          <w:bCs/>
          <w:i/>
        </w:rPr>
        <w:t>sternized</w:t>
      </w:r>
      <w:r w:rsidR="00CE1CAE" w:rsidRPr="00E13F08">
        <w:rPr>
          <w:rFonts w:ascii="Calibri" w:hAnsi="Calibri"/>
          <w:bCs/>
        </w:rPr>
        <w:t xml:space="preserve"> city of Turkey</w:t>
      </w:r>
      <w:r w:rsidR="00573E9D" w:rsidRPr="00E13F08">
        <w:rPr>
          <w:rFonts w:ascii="Calibri" w:hAnsi="Calibri"/>
          <w:bCs/>
        </w:rPr>
        <w:t>, welcoming vast immigration for the last two centuries</w:t>
      </w:r>
      <w:r w:rsidR="003C55A4" w:rsidRPr="00E13F08">
        <w:rPr>
          <w:rFonts w:ascii="Calibri" w:hAnsi="Calibri"/>
          <w:bCs/>
        </w:rPr>
        <w:t xml:space="preserve"> (Kuey, 2014)</w:t>
      </w:r>
      <w:r w:rsidR="00D058CF" w:rsidRPr="00E13F08">
        <w:rPr>
          <w:rFonts w:ascii="Calibri" w:hAnsi="Calibri"/>
          <w:bCs/>
        </w:rPr>
        <w:t>.</w:t>
      </w:r>
    </w:p>
    <w:p w:rsidR="00A44C3B" w:rsidRPr="00E13F08" w:rsidRDefault="003C55A4" w:rsidP="00131847">
      <w:pPr>
        <w:spacing w:line="360" w:lineRule="auto"/>
        <w:jc w:val="both"/>
        <w:rPr>
          <w:rFonts w:ascii="Calibri" w:hAnsi="Calibri"/>
        </w:rPr>
      </w:pPr>
      <w:r w:rsidRPr="00E13F08">
        <w:rPr>
          <w:rFonts w:ascii="Calibri" w:hAnsi="Calibri"/>
        </w:rPr>
        <w:t xml:space="preserve"> </w:t>
      </w:r>
    </w:p>
    <w:p w:rsidR="00A44C3B" w:rsidRPr="00E13F08" w:rsidRDefault="00A44C3B" w:rsidP="00131847">
      <w:pPr>
        <w:spacing w:line="360" w:lineRule="auto"/>
        <w:jc w:val="both"/>
        <w:rPr>
          <w:rFonts w:ascii="Calibri" w:hAnsi="Calibri"/>
          <w:i/>
        </w:rPr>
      </w:pPr>
      <w:r w:rsidRPr="00E13F08">
        <w:rPr>
          <w:rFonts w:ascii="Calibri" w:hAnsi="Calibri"/>
          <w:bCs/>
          <w:i/>
        </w:rPr>
        <w:t>The person seeking help</w:t>
      </w:r>
    </w:p>
    <w:p w:rsidR="00663C66" w:rsidRPr="00E13F08" w:rsidRDefault="00A44C3B" w:rsidP="00131847">
      <w:pPr>
        <w:spacing w:line="360" w:lineRule="auto"/>
        <w:jc w:val="both"/>
        <w:rPr>
          <w:rFonts w:ascii="Calibri" w:hAnsi="Calibri"/>
          <w:bCs/>
        </w:rPr>
      </w:pPr>
      <w:r w:rsidRPr="00E13F08">
        <w:rPr>
          <w:rFonts w:ascii="Calibri" w:hAnsi="Calibri"/>
          <w:bCs/>
        </w:rPr>
        <w:t xml:space="preserve">A lady of </w:t>
      </w:r>
      <w:r w:rsidR="008724AF" w:rsidRPr="00E13F08">
        <w:rPr>
          <w:rFonts w:ascii="Calibri" w:hAnsi="Calibri"/>
          <w:bCs/>
        </w:rPr>
        <w:t>38</w:t>
      </w:r>
      <w:r w:rsidRPr="00E13F08">
        <w:rPr>
          <w:rFonts w:ascii="Calibri" w:hAnsi="Calibri"/>
          <w:bCs/>
        </w:rPr>
        <w:t xml:space="preserve"> dropped herself into the chair of a psychiatric consultation room of an </w:t>
      </w:r>
      <w:r w:rsidR="00663C66" w:rsidRPr="00E13F08">
        <w:rPr>
          <w:rFonts w:ascii="Calibri" w:hAnsi="Calibri"/>
          <w:bCs/>
        </w:rPr>
        <w:t>outpatient department of a general hospital, certainly not offering an intimate milieu. Consultation rooms of different medical branches, including psychiatry, located side by side along a long corridor. People seeking help would come to a general registration desk, ask for a place in a line and wait in the hall and then called to enter the psychiatrist`s office.</w:t>
      </w:r>
    </w:p>
    <w:p w:rsidR="000C4C60" w:rsidRPr="00E13F08" w:rsidRDefault="000C4C60" w:rsidP="00131847">
      <w:pPr>
        <w:spacing w:line="360" w:lineRule="auto"/>
        <w:jc w:val="both"/>
        <w:rPr>
          <w:rFonts w:ascii="Calibri" w:hAnsi="Calibri"/>
          <w:bCs/>
        </w:rPr>
      </w:pPr>
    </w:p>
    <w:p w:rsidR="00A44C3B" w:rsidRPr="00E13F08" w:rsidRDefault="00663C66" w:rsidP="00131847">
      <w:pPr>
        <w:spacing w:line="360" w:lineRule="auto"/>
        <w:jc w:val="both"/>
        <w:rPr>
          <w:rFonts w:ascii="Calibri" w:hAnsi="Calibri"/>
        </w:rPr>
      </w:pPr>
      <w:r w:rsidRPr="00E13F08">
        <w:rPr>
          <w:rFonts w:ascii="Calibri" w:hAnsi="Calibri"/>
          <w:bCs/>
        </w:rPr>
        <w:t xml:space="preserve">She came </w:t>
      </w:r>
      <w:r w:rsidR="00BA243C">
        <w:rPr>
          <w:rFonts w:ascii="Calibri" w:hAnsi="Calibri"/>
          <w:bCs/>
        </w:rPr>
        <w:t xml:space="preserve">as the first afternoon patient </w:t>
      </w:r>
      <w:r w:rsidRPr="00E13F08">
        <w:rPr>
          <w:rFonts w:ascii="Calibri" w:hAnsi="Calibri"/>
          <w:bCs/>
        </w:rPr>
        <w:t xml:space="preserve">and was </w:t>
      </w:r>
      <w:r w:rsidR="00A44C3B" w:rsidRPr="00E13F08">
        <w:rPr>
          <w:rFonts w:ascii="Calibri" w:hAnsi="Calibri"/>
          <w:bCs/>
        </w:rPr>
        <w:t>complaining of “total sleeplessness” and asking for “</w:t>
      </w:r>
      <w:r w:rsidRPr="00E13F08">
        <w:rPr>
          <w:rFonts w:ascii="Calibri" w:hAnsi="Calibri"/>
          <w:bCs/>
        </w:rPr>
        <w:t xml:space="preserve">a </w:t>
      </w:r>
      <w:r w:rsidR="00A44C3B" w:rsidRPr="00E13F08">
        <w:rPr>
          <w:rFonts w:ascii="Calibri" w:hAnsi="Calibri"/>
          <w:bCs/>
        </w:rPr>
        <w:t>strong medication”.</w:t>
      </w:r>
      <w:r w:rsidRPr="00E13F08">
        <w:rPr>
          <w:rFonts w:ascii="Calibri" w:hAnsi="Calibri"/>
          <w:bCs/>
        </w:rPr>
        <w:t xml:space="preserve"> </w:t>
      </w:r>
      <w:r w:rsidR="00A44C3B" w:rsidRPr="00E13F08">
        <w:rPr>
          <w:rFonts w:ascii="Calibri" w:hAnsi="Calibri"/>
          <w:bCs/>
        </w:rPr>
        <w:t>The clinic</w:t>
      </w:r>
      <w:r w:rsidRPr="00E13F08">
        <w:rPr>
          <w:rFonts w:ascii="Calibri" w:hAnsi="Calibri"/>
          <w:bCs/>
        </w:rPr>
        <w:t>ia</w:t>
      </w:r>
      <w:r w:rsidR="00A44C3B" w:rsidRPr="00E13F08">
        <w:rPr>
          <w:rFonts w:ascii="Calibri" w:hAnsi="Calibri"/>
          <w:bCs/>
        </w:rPr>
        <w:t>n’s first impression confirmed the complaint; she really looked as if she had not slept at all; with full red eyes circled with dark shades, along with a deep, sad expression, as if froz</w:t>
      </w:r>
      <w:r w:rsidR="008062DC" w:rsidRPr="00E13F08">
        <w:rPr>
          <w:rFonts w:ascii="Calibri" w:hAnsi="Calibri"/>
          <w:bCs/>
        </w:rPr>
        <w:t>en at her face since time immemorial.</w:t>
      </w:r>
    </w:p>
    <w:p w:rsidR="00A44C3B" w:rsidRPr="00E13F08" w:rsidRDefault="00A44C3B" w:rsidP="00131847">
      <w:pPr>
        <w:spacing w:line="360" w:lineRule="auto"/>
        <w:jc w:val="both"/>
        <w:rPr>
          <w:rFonts w:ascii="Calibri" w:hAnsi="Calibri"/>
        </w:rPr>
      </w:pPr>
    </w:p>
    <w:p w:rsidR="00ED21D7" w:rsidRPr="00E13F08" w:rsidRDefault="00A44C3B" w:rsidP="00131847">
      <w:pPr>
        <w:spacing w:line="360" w:lineRule="auto"/>
        <w:jc w:val="both"/>
        <w:rPr>
          <w:rFonts w:ascii="Calibri" w:hAnsi="Calibri"/>
          <w:bCs/>
        </w:rPr>
      </w:pPr>
      <w:r w:rsidRPr="00E13F08">
        <w:rPr>
          <w:rFonts w:ascii="Calibri" w:hAnsi="Calibri"/>
          <w:bCs/>
        </w:rPr>
        <w:t xml:space="preserve">She is an elementary school teacher, </w:t>
      </w:r>
      <w:r w:rsidR="00CE1CAE" w:rsidRPr="00E13F08">
        <w:rPr>
          <w:rFonts w:ascii="Calibri" w:hAnsi="Calibri"/>
          <w:bCs/>
        </w:rPr>
        <w:t xml:space="preserve">and has been </w:t>
      </w:r>
      <w:r w:rsidRPr="00E13F08">
        <w:rPr>
          <w:rFonts w:ascii="Calibri" w:hAnsi="Calibri"/>
          <w:bCs/>
        </w:rPr>
        <w:t>married to a man of the same profession</w:t>
      </w:r>
      <w:r w:rsidR="00653EC6" w:rsidRPr="00E13F08">
        <w:rPr>
          <w:rFonts w:ascii="Calibri" w:hAnsi="Calibri"/>
          <w:bCs/>
        </w:rPr>
        <w:t xml:space="preserve"> for 14</w:t>
      </w:r>
      <w:r w:rsidR="00CE1CAE" w:rsidRPr="00E13F08">
        <w:rPr>
          <w:rFonts w:ascii="Calibri" w:hAnsi="Calibri"/>
          <w:bCs/>
        </w:rPr>
        <w:t xml:space="preserve"> years</w:t>
      </w:r>
      <w:r w:rsidRPr="00E13F08">
        <w:rPr>
          <w:rFonts w:ascii="Calibri" w:hAnsi="Calibri"/>
          <w:bCs/>
        </w:rPr>
        <w:t xml:space="preserve">. They had </w:t>
      </w:r>
      <w:r w:rsidR="00CE1CAE" w:rsidRPr="00E13F08">
        <w:rPr>
          <w:rFonts w:ascii="Calibri" w:hAnsi="Calibri"/>
          <w:bCs/>
        </w:rPr>
        <w:t xml:space="preserve">migrated </w:t>
      </w:r>
      <w:r w:rsidRPr="00E13F08">
        <w:rPr>
          <w:rFonts w:ascii="Calibri" w:hAnsi="Calibri"/>
          <w:bCs/>
        </w:rPr>
        <w:t>to İzmir, from a far East</w:t>
      </w:r>
      <w:r w:rsidR="00CE1CAE" w:rsidRPr="00E13F08">
        <w:rPr>
          <w:rFonts w:ascii="Calibri" w:hAnsi="Calibri"/>
          <w:bCs/>
        </w:rPr>
        <w:t>ern</w:t>
      </w:r>
      <w:r w:rsidRPr="00E13F08">
        <w:rPr>
          <w:rFonts w:ascii="Calibri" w:hAnsi="Calibri"/>
          <w:bCs/>
        </w:rPr>
        <w:t xml:space="preserve"> Anatolian city</w:t>
      </w:r>
      <w:r w:rsidR="00CE1CAE" w:rsidRPr="00E13F08">
        <w:rPr>
          <w:rFonts w:ascii="Calibri" w:hAnsi="Calibri"/>
          <w:bCs/>
        </w:rPr>
        <w:t xml:space="preserve"> of</w:t>
      </w:r>
      <w:r w:rsidRPr="00E13F08">
        <w:rPr>
          <w:rFonts w:ascii="Calibri" w:hAnsi="Calibri"/>
          <w:bCs/>
        </w:rPr>
        <w:t xml:space="preserve"> Kars, </w:t>
      </w:r>
      <w:r w:rsidR="00663C66" w:rsidRPr="00E13F08">
        <w:rPr>
          <w:rFonts w:ascii="Calibri" w:hAnsi="Calibri"/>
          <w:bCs/>
        </w:rPr>
        <w:t>two</w:t>
      </w:r>
      <w:r w:rsidRPr="00E13F08">
        <w:rPr>
          <w:rFonts w:ascii="Calibri" w:hAnsi="Calibri"/>
          <w:bCs/>
        </w:rPr>
        <w:t xml:space="preserve"> </w:t>
      </w:r>
      <w:r w:rsidRPr="00E13F08">
        <w:rPr>
          <w:rFonts w:ascii="Calibri" w:hAnsi="Calibri"/>
          <w:bCs/>
        </w:rPr>
        <w:lastRenderedPageBreak/>
        <w:t xml:space="preserve">months ago. </w:t>
      </w:r>
      <w:r w:rsidR="00663C66" w:rsidRPr="00E13F08">
        <w:rPr>
          <w:rFonts w:ascii="Calibri" w:hAnsi="Calibri"/>
          <w:bCs/>
        </w:rPr>
        <w:t xml:space="preserve">Kars is one of the most migration cities of the country, </w:t>
      </w:r>
      <w:r w:rsidR="00AE36CE" w:rsidRPr="00E13F08">
        <w:rPr>
          <w:rFonts w:ascii="Calibri" w:hAnsi="Calibri"/>
          <w:bCs/>
        </w:rPr>
        <w:t xml:space="preserve">described by </w:t>
      </w:r>
      <w:r w:rsidR="00ED21D7" w:rsidRPr="00E13F08">
        <w:rPr>
          <w:rFonts w:ascii="Calibri" w:hAnsi="Calibri"/>
          <w:bCs/>
        </w:rPr>
        <w:t>Pamuk (</w:t>
      </w:r>
      <w:r w:rsidR="00AE36CE" w:rsidRPr="00E13F08">
        <w:rPr>
          <w:rFonts w:ascii="Calibri" w:hAnsi="Calibri"/>
          <w:bCs/>
        </w:rPr>
        <w:t>2000)</w:t>
      </w:r>
      <w:r w:rsidR="00663C66" w:rsidRPr="00E13F08">
        <w:rPr>
          <w:rFonts w:ascii="Calibri" w:hAnsi="Calibri"/>
          <w:bCs/>
        </w:rPr>
        <w:t xml:space="preserve"> as</w:t>
      </w:r>
      <w:r w:rsidR="00ED21D7" w:rsidRPr="00E13F08">
        <w:rPr>
          <w:rFonts w:ascii="Calibri" w:hAnsi="Calibri"/>
          <w:bCs/>
        </w:rPr>
        <w:t>: `It wasn`t the poverty or the helplessness that disturbed him (</w:t>
      </w:r>
      <w:r w:rsidR="00AE36CE" w:rsidRPr="00E13F08">
        <w:rPr>
          <w:rFonts w:ascii="Calibri" w:hAnsi="Calibri"/>
          <w:bCs/>
        </w:rPr>
        <w:t>in Kars</w:t>
      </w:r>
      <w:r w:rsidR="00ED21D7" w:rsidRPr="00E13F08">
        <w:rPr>
          <w:rFonts w:ascii="Calibri" w:hAnsi="Calibri"/>
          <w:bCs/>
        </w:rPr>
        <w:t>); it was the thing he would see again and again during the days to come in</w:t>
      </w:r>
      <w:r w:rsidR="00AE36CE" w:rsidRPr="00E13F08">
        <w:rPr>
          <w:rFonts w:ascii="Calibri" w:hAnsi="Calibri"/>
          <w:bCs/>
        </w:rPr>
        <w:t>”,</w:t>
      </w:r>
      <w:r w:rsidR="00C738EE" w:rsidRPr="00E13F08">
        <w:rPr>
          <w:rFonts w:ascii="Calibri" w:hAnsi="Calibri"/>
          <w:bCs/>
        </w:rPr>
        <w:t xml:space="preserve"> </w:t>
      </w:r>
      <w:r w:rsidR="00AE36CE" w:rsidRPr="00E13F08">
        <w:rPr>
          <w:rFonts w:ascii="Calibri" w:hAnsi="Calibri"/>
          <w:bCs/>
        </w:rPr>
        <w:t>“</w:t>
      </w:r>
      <w:r w:rsidR="00C738EE" w:rsidRPr="00E13F08">
        <w:rPr>
          <w:rFonts w:ascii="Calibri" w:hAnsi="Calibri"/>
          <w:bCs/>
        </w:rPr>
        <w:t>These sights spoke of a stran</w:t>
      </w:r>
      <w:r w:rsidR="00ED21D7" w:rsidRPr="00E13F08">
        <w:rPr>
          <w:rFonts w:ascii="Calibri" w:hAnsi="Calibri"/>
          <w:bCs/>
        </w:rPr>
        <w:t>ge and powerful loneliness. It was as if he were in a place that the whole world had forgotten, as if it were snowing at the end of the world.”</w:t>
      </w:r>
      <w:r w:rsidR="00663C66" w:rsidRPr="00E13F08">
        <w:rPr>
          <w:rFonts w:ascii="Calibri" w:hAnsi="Calibri"/>
          <w:bCs/>
        </w:rPr>
        <w:t xml:space="preserve"> </w:t>
      </w:r>
    </w:p>
    <w:p w:rsidR="00C738EE" w:rsidRPr="00E13F08" w:rsidRDefault="00C738EE" w:rsidP="00131847">
      <w:pPr>
        <w:spacing w:line="360" w:lineRule="auto"/>
        <w:jc w:val="both"/>
        <w:rPr>
          <w:rFonts w:ascii="Calibri" w:hAnsi="Calibri"/>
          <w:bCs/>
        </w:rPr>
      </w:pPr>
    </w:p>
    <w:p w:rsidR="00A44C3B" w:rsidRPr="00E13F08" w:rsidRDefault="00663C66" w:rsidP="00131847">
      <w:pPr>
        <w:spacing w:line="360" w:lineRule="auto"/>
        <w:jc w:val="both"/>
        <w:rPr>
          <w:rFonts w:ascii="Calibri" w:hAnsi="Calibri"/>
          <w:bCs/>
        </w:rPr>
      </w:pPr>
      <w:r w:rsidRPr="00E13F08">
        <w:rPr>
          <w:rFonts w:ascii="Calibri" w:hAnsi="Calibri"/>
          <w:bCs/>
        </w:rPr>
        <w:t xml:space="preserve">At early July, a month after </w:t>
      </w:r>
      <w:r w:rsidR="00A44C3B" w:rsidRPr="00E13F08">
        <w:rPr>
          <w:rFonts w:ascii="Calibri" w:hAnsi="Calibri"/>
          <w:bCs/>
        </w:rPr>
        <w:t xml:space="preserve">the </w:t>
      </w:r>
      <w:r w:rsidR="00FA0B99" w:rsidRPr="00E13F08">
        <w:rPr>
          <w:rFonts w:ascii="Calibri" w:hAnsi="Calibri"/>
          <w:bCs/>
        </w:rPr>
        <w:t>spring term</w:t>
      </w:r>
      <w:r w:rsidR="00A44C3B" w:rsidRPr="00E13F08">
        <w:rPr>
          <w:rFonts w:ascii="Calibri" w:hAnsi="Calibri"/>
          <w:bCs/>
        </w:rPr>
        <w:t xml:space="preserve"> was finished, the</w:t>
      </w:r>
      <w:r w:rsidR="00C738EE" w:rsidRPr="00E13F08">
        <w:rPr>
          <w:rFonts w:ascii="Calibri" w:hAnsi="Calibri"/>
          <w:bCs/>
        </w:rPr>
        <w:t>y</w:t>
      </w:r>
      <w:r w:rsidR="00A44C3B" w:rsidRPr="00E13F08">
        <w:rPr>
          <w:rFonts w:ascii="Calibri" w:hAnsi="Calibri"/>
          <w:bCs/>
        </w:rPr>
        <w:t xml:space="preserve"> happily moved to İzmir, with their 1</w:t>
      </w:r>
      <w:r w:rsidR="00653EC6" w:rsidRPr="00E13F08">
        <w:rPr>
          <w:rFonts w:ascii="Calibri" w:hAnsi="Calibri"/>
          <w:bCs/>
        </w:rPr>
        <w:t>2</w:t>
      </w:r>
      <w:r w:rsidR="00A44C3B" w:rsidRPr="00E13F08">
        <w:rPr>
          <w:rFonts w:ascii="Calibri" w:hAnsi="Calibri"/>
          <w:bCs/>
        </w:rPr>
        <w:t xml:space="preserve"> year old daughter. </w:t>
      </w:r>
      <w:r w:rsidR="00C738EE" w:rsidRPr="00E13F08">
        <w:rPr>
          <w:rFonts w:ascii="Calibri" w:hAnsi="Calibri"/>
          <w:bCs/>
        </w:rPr>
        <w:t>In fact, t</w:t>
      </w:r>
      <w:r w:rsidR="00A44C3B" w:rsidRPr="00E13F08">
        <w:rPr>
          <w:rFonts w:ascii="Calibri" w:hAnsi="Calibri"/>
          <w:bCs/>
        </w:rPr>
        <w:t>hey had been hoping for this move for the last couple years. Just the day after they had moved to İzmir, the daughter and the fathe</w:t>
      </w:r>
      <w:r w:rsidR="00FD2B09" w:rsidRPr="00E13F08">
        <w:rPr>
          <w:rFonts w:ascii="Calibri" w:hAnsi="Calibri"/>
          <w:bCs/>
        </w:rPr>
        <w:t xml:space="preserve">r went to buy a bicycle for her. </w:t>
      </w:r>
      <w:r w:rsidR="00200FAE" w:rsidRPr="00E13F08">
        <w:rPr>
          <w:rFonts w:ascii="Calibri" w:hAnsi="Calibri"/>
          <w:bCs/>
        </w:rPr>
        <w:t xml:space="preserve">The parents </w:t>
      </w:r>
      <w:r w:rsidR="00FD2B09" w:rsidRPr="00E13F08">
        <w:rPr>
          <w:rFonts w:ascii="Calibri" w:hAnsi="Calibri"/>
          <w:bCs/>
        </w:rPr>
        <w:t xml:space="preserve">had promised this as a </w:t>
      </w:r>
      <w:r w:rsidR="00A44C3B" w:rsidRPr="00E13F08">
        <w:rPr>
          <w:rFonts w:ascii="Calibri" w:hAnsi="Calibri"/>
          <w:bCs/>
        </w:rPr>
        <w:t>gift for her graduation from the elementary school</w:t>
      </w:r>
      <w:r w:rsidR="00FA0B99" w:rsidRPr="00E13F08">
        <w:rPr>
          <w:rFonts w:ascii="Calibri" w:hAnsi="Calibri"/>
          <w:bCs/>
        </w:rPr>
        <w:t>, 5</w:t>
      </w:r>
      <w:r w:rsidR="00D058CF" w:rsidRPr="00E13F08">
        <w:rPr>
          <w:rFonts w:ascii="Calibri" w:hAnsi="Calibri"/>
          <w:bCs/>
          <w:vertAlign w:val="superscript"/>
        </w:rPr>
        <w:t>th</w:t>
      </w:r>
      <w:r w:rsidR="00FA0B99" w:rsidRPr="00E13F08">
        <w:rPr>
          <w:rFonts w:ascii="Calibri" w:hAnsi="Calibri"/>
          <w:bCs/>
        </w:rPr>
        <w:t xml:space="preserve"> grade</w:t>
      </w:r>
      <w:r w:rsidR="00D058CF" w:rsidRPr="00E13F08">
        <w:rPr>
          <w:rFonts w:ascii="Calibri" w:hAnsi="Calibri"/>
          <w:bCs/>
        </w:rPr>
        <w:t>. Actually, she was</w:t>
      </w:r>
      <w:r w:rsidR="00A44C3B" w:rsidRPr="00E13F08">
        <w:rPr>
          <w:rFonts w:ascii="Calibri" w:hAnsi="Calibri"/>
          <w:bCs/>
        </w:rPr>
        <w:t xml:space="preserve"> gradu</w:t>
      </w:r>
      <w:r w:rsidR="00D058CF" w:rsidRPr="00E13F08">
        <w:rPr>
          <w:rFonts w:ascii="Calibri" w:hAnsi="Calibri"/>
          <w:bCs/>
        </w:rPr>
        <w:t>ated two</w:t>
      </w:r>
      <w:r w:rsidR="00FA0B99" w:rsidRPr="00E13F08">
        <w:rPr>
          <w:rFonts w:ascii="Calibri" w:hAnsi="Calibri"/>
          <w:bCs/>
        </w:rPr>
        <w:t xml:space="preserve"> months ago, while they w</w:t>
      </w:r>
      <w:r w:rsidR="00A44C3B" w:rsidRPr="00E13F08">
        <w:rPr>
          <w:rFonts w:ascii="Calibri" w:hAnsi="Calibri"/>
          <w:bCs/>
        </w:rPr>
        <w:t>ere still living in</w:t>
      </w:r>
      <w:r w:rsidR="00D058CF" w:rsidRPr="00E13F08">
        <w:rPr>
          <w:rFonts w:ascii="Calibri" w:hAnsi="Calibri"/>
          <w:bCs/>
        </w:rPr>
        <w:t xml:space="preserve"> Kars, but she had to wait for </w:t>
      </w:r>
      <w:r w:rsidR="00A44C3B" w:rsidRPr="00E13F08">
        <w:rPr>
          <w:rFonts w:ascii="Calibri" w:hAnsi="Calibri"/>
          <w:bCs/>
        </w:rPr>
        <w:t>a white bicycle</w:t>
      </w:r>
      <w:r w:rsidR="00FA0B99" w:rsidRPr="00E13F08">
        <w:rPr>
          <w:rFonts w:ascii="Calibri" w:hAnsi="Calibri"/>
          <w:bCs/>
        </w:rPr>
        <w:t xml:space="preserve"> until they had moved to İzmir. T</w:t>
      </w:r>
      <w:r w:rsidR="00A44C3B" w:rsidRPr="00E13F08">
        <w:rPr>
          <w:rFonts w:ascii="Calibri" w:hAnsi="Calibri"/>
          <w:bCs/>
        </w:rPr>
        <w:t>he parents had thought that it would not be socially accept</w:t>
      </w:r>
      <w:r w:rsidRPr="00E13F08">
        <w:rPr>
          <w:rFonts w:ascii="Calibri" w:hAnsi="Calibri"/>
          <w:bCs/>
        </w:rPr>
        <w:t>able</w:t>
      </w:r>
      <w:r w:rsidR="00A44C3B" w:rsidRPr="00E13F08">
        <w:rPr>
          <w:rFonts w:ascii="Calibri" w:hAnsi="Calibri"/>
          <w:bCs/>
        </w:rPr>
        <w:t xml:space="preserve"> for the </w:t>
      </w:r>
      <w:r w:rsidRPr="00E13F08">
        <w:rPr>
          <w:rFonts w:ascii="Calibri" w:hAnsi="Calibri"/>
          <w:bCs/>
        </w:rPr>
        <w:t>young daughter of the teachers</w:t>
      </w:r>
      <w:r w:rsidR="00A44C3B" w:rsidRPr="00E13F08">
        <w:rPr>
          <w:rFonts w:ascii="Calibri" w:hAnsi="Calibri"/>
          <w:bCs/>
        </w:rPr>
        <w:t xml:space="preserve"> ru</w:t>
      </w:r>
      <w:r w:rsidR="00653EC6" w:rsidRPr="00E13F08">
        <w:rPr>
          <w:rFonts w:ascii="Calibri" w:hAnsi="Calibri"/>
          <w:bCs/>
        </w:rPr>
        <w:t>nning around on a bicycle in that</w:t>
      </w:r>
      <w:r w:rsidR="00A44C3B" w:rsidRPr="00E13F08">
        <w:rPr>
          <w:rFonts w:ascii="Calibri" w:hAnsi="Calibri"/>
          <w:bCs/>
        </w:rPr>
        <w:t xml:space="preserve"> small conservative community. Most of the </w:t>
      </w:r>
      <w:r w:rsidR="00200FAE" w:rsidRPr="00E13F08">
        <w:rPr>
          <w:rFonts w:ascii="Calibri" w:hAnsi="Calibri"/>
          <w:bCs/>
        </w:rPr>
        <w:t xml:space="preserve">families of the </w:t>
      </w:r>
      <w:r w:rsidR="00A44C3B" w:rsidRPr="00E13F08">
        <w:rPr>
          <w:rFonts w:ascii="Calibri" w:hAnsi="Calibri"/>
          <w:bCs/>
        </w:rPr>
        <w:t xml:space="preserve">girls of </w:t>
      </w:r>
      <w:r w:rsidR="00200FAE" w:rsidRPr="00E13F08">
        <w:rPr>
          <w:rFonts w:ascii="Calibri" w:hAnsi="Calibri"/>
          <w:bCs/>
        </w:rPr>
        <w:t>that age were arranging marriages for their daughters in th</w:t>
      </w:r>
      <w:r w:rsidRPr="00E13F08">
        <w:rPr>
          <w:rFonts w:ascii="Calibri" w:hAnsi="Calibri"/>
          <w:bCs/>
        </w:rPr>
        <w:t>e</w:t>
      </w:r>
      <w:r w:rsidR="00200FAE" w:rsidRPr="00E13F08">
        <w:rPr>
          <w:rFonts w:ascii="Calibri" w:hAnsi="Calibri"/>
          <w:bCs/>
        </w:rPr>
        <w:t xml:space="preserve"> </w:t>
      </w:r>
      <w:r w:rsidR="00A44C3B" w:rsidRPr="00E13F08">
        <w:rPr>
          <w:rFonts w:ascii="Calibri" w:hAnsi="Calibri"/>
          <w:bCs/>
        </w:rPr>
        <w:t>region</w:t>
      </w:r>
      <w:r w:rsidR="00200FAE" w:rsidRPr="00E13F08">
        <w:rPr>
          <w:rFonts w:ascii="Calibri" w:hAnsi="Calibri"/>
          <w:bCs/>
        </w:rPr>
        <w:t>.</w:t>
      </w:r>
      <w:r w:rsidR="00FD2B09" w:rsidRPr="00E13F08">
        <w:rPr>
          <w:rFonts w:ascii="Calibri" w:hAnsi="Calibri"/>
          <w:bCs/>
        </w:rPr>
        <w:t xml:space="preserve"> </w:t>
      </w:r>
      <w:r w:rsidR="00A44C3B" w:rsidRPr="00E13F08">
        <w:rPr>
          <w:rFonts w:ascii="Calibri" w:hAnsi="Calibri"/>
          <w:bCs/>
        </w:rPr>
        <w:t xml:space="preserve">So, she was very much looking forward to moving to İzmir and her freedom of riding a </w:t>
      </w:r>
      <w:r w:rsidR="00766057" w:rsidRPr="00E13F08">
        <w:rPr>
          <w:rFonts w:ascii="Calibri" w:hAnsi="Calibri"/>
          <w:bCs/>
        </w:rPr>
        <w:t xml:space="preserve">mostly </w:t>
      </w:r>
      <w:r w:rsidR="00D058CF" w:rsidRPr="00E13F08">
        <w:rPr>
          <w:rFonts w:ascii="Calibri" w:hAnsi="Calibri"/>
          <w:bCs/>
        </w:rPr>
        <w:t>desired</w:t>
      </w:r>
      <w:r w:rsidR="00766057" w:rsidRPr="00E13F08">
        <w:rPr>
          <w:rFonts w:ascii="Calibri" w:hAnsi="Calibri"/>
          <w:bCs/>
        </w:rPr>
        <w:t xml:space="preserve"> white bicycle; </w:t>
      </w:r>
      <w:r w:rsidR="00FA0B99" w:rsidRPr="00E13F08">
        <w:rPr>
          <w:rFonts w:ascii="Calibri" w:hAnsi="Calibri"/>
          <w:bCs/>
        </w:rPr>
        <w:t xml:space="preserve">this time, </w:t>
      </w:r>
      <w:r w:rsidR="00766057" w:rsidRPr="00E13F08">
        <w:rPr>
          <w:rFonts w:ascii="Calibri" w:hAnsi="Calibri"/>
          <w:bCs/>
        </w:rPr>
        <w:t>not only in her dreams but also in her daily life!</w:t>
      </w:r>
    </w:p>
    <w:p w:rsidR="008724AF" w:rsidRPr="00E13F08" w:rsidRDefault="008724AF" w:rsidP="00131847">
      <w:pPr>
        <w:spacing w:line="360" w:lineRule="auto"/>
        <w:jc w:val="both"/>
        <w:rPr>
          <w:rFonts w:ascii="Calibri" w:hAnsi="Calibri"/>
          <w:bCs/>
          <w:i/>
        </w:rPr>
      </w:pPr>
    </w:p>
    <w:p w:rsidR="00A44C3B" w:rsidRPr="00E13F08" w:rsidRDefault="00A44C3B" w:rsidP="00131847">
      <w:pPr>
        <w:spacing w:line="360" w:lineRule="auto"/>
        <w:jc w:val="both"/>
        <w:rPr>
          <w:rFonts w:ascii="Calibri" w:hAnsi="Calibri"/>
          <w:i/>
        </w:rPr>
      </w:pPr>
      <w:r w:rsidRPr="00E13F08">
        <w:rPr>
          <w:rFonts w:ascii="Calibri" w:hAnsi="Calibri"/>
          <w:bCs/>
          <w:i/>
        </w:rPr>
        <w:t>The clinician</w:t>
      </w:r>
    </w:p>
    <w:p w:rsidR="00A44C3B" w:rsidRPr="00E13F08" w:rsidRDefault="00A44C3B" w:rsidP="00131847">
      <w:pPr>
        <w:spacing w:line="360" w:lineRule="auto"/>
        <w:jc w:val="both"/>
        <w:rPr>
          <w:rFonts w:ascii="Calibri" w:hAnsi="Calibri"/>
        </w:rPr>
      </w:pPr>
      <w:r w:rsidRPr="00E13F08">
        <w:rPr>
          <w:rFonts w:ascii="Calibri" w:hAnsi="Calibri"/>
          <w:bCs/>
        </w:rPr>
        <w:t>At thi</w:t>
      </w:r>
      <w:r w:rsidR="00200FAE" w:rsidRPr="00E13F08">
        <w:rPr>
          <w:rFonts w:ascii="Calibri" w:hAnsi="Calibri"/>
          <w:bCs/>
        </w:rPr>
        <w:t>s nice weather, during the lunch break, the clinician, aged 3</w:t>
      </w:r>
      <w:r w:rsidRPr="00E13F08">
        <w:rPr>
          <w:rFonts w:ascii="Calibri" w:hAnsi="Calibri"/>
          <w:bCs/>
        </w:rPr>
        <w:t xml:space="preserve">6, went out for a light lunch, with his close friend, a neurosurgeon. While, they were </w:t>
      </w:r>
      <w:r w:rsidR="00663C66" w:rsidRPr="00E13F08">
        <w:rPr>
          <w:rFonts w:ascii="Calibri" w:hAnsi="Calibri"/>
          <w:bCs/>
        </w:rPr>
        <w:t>enjoying</w:t>
      </w:r>
      <w:r w:rsidR="00846E6D" w:rsidRPr="00E13F08">
        <w:rPr>
          <w:rFonts w:ascii="Calibri" w:hAnsi="Calibri"/>
          <w:bCs/>
        </w:rPr>
        <w:t xml:space="preserve"> their after lunch coffees and </w:t>
      </w:r>
      <w:r w:rsidRPr="00E13F08">
        <w:rPr>
          <w:rFonts w:ascii="Calibri" w:hAnsi="Calibri"/>
          <w:bCs/>
        </w:rPr>
        <w:t>playing backgammon, they were also</w:t>
      </w:r>
      <w:r w:rsidR="00FD2B09" w:rsidRPr="00E13F08">
        <w:rPr>
          <w:rFonts w:ascii="Calibri" w:hAnsi="Calibri"/>
          <w:bCs/>
        </w:rPr>
        <w:t xml:space="preserve"> </w:t>
      </w:r>
      <w:r w:rsidR="001D6619" w:rsidRPr="00E13F08">
        <w:rPr>
          <w:rFonts w:ascii="Calibri" w:hAnsi="Calibri"/>
          <w:bCs/>
        </w:rPr>
        <w:t>chatting</w:t>
      </w:r>
      <w:r w:rsidR="00FD2B09" w:rsidRPr="00E13F08">
        <w:rPr>
          <w:rFonts w:ascii="Calibri" w:hAnsi="Calibri"/>
          <w:bCs/>
        </w:rPr>
        <w:t xml:space="preserve"> about their </w:t>
      </w:r>
      <w:r w:rsidR="001D6619" w:rsidRPr="00E13F08">
        <w:rPr>
          <w:rFonts w:ascii="Calibri" w:hAnsi="Calibri"/>
          <w:bCs/>
        </w:rPr>
        <w:t xml:space="preserve">summer holidays and beloved </w:t>
      </w:r>
      <w:r w:rsidR="00FD2B09" w:rsidRPr="00E13F08">
        <w:rPr>
          <w:rFonts w:ascii="Calibri" w:hAnsi="Calibri"/>
          <w:bCs/>
        </w:rPr>
        <w:t>daughters and sharing the challenges of fatherhood.</w:t>
      </w:r>
    </w:p>
    <w:p w:rsidR="00A44C3B" w:rsidRPr="00E13F08" w:rsidRDefault="00A44C3B" w:rsidP="00131847">
      <w:pPr>
        <w:spacing w:line="360" w:lineRule="auto"/>
        <w:jc w:val="both"/>
        <w:rPr>
          <w:rFonts w:ascii="Calibri" w:hAnsi="Calibri"/>
        </w:rPr>
      </w:pPr>
    </w:p>
    <w:p w:rsidR="00A44C3B" w:rsidRPr="00E13F08" w:rsidRDefault="00A44C3B" w:rsidP="00131847">
      <w:pPr>
        <w:spacing w:line="360" w:lineRule="auto"/>
        <w:jc w:val="both"/>
        <w:rPr>
          <w:rFonts w:ascii="Calibri" w:hAnsi="Calibri"/>
        </w:rPr>
      </w:pPr>
      <w:r w:rsidRPr="00E13F08">
        <w:rPr>
          <w:rFonts w:ascii="Calibri" w:hAnsi="Calibri"/>
          <w:bCs/>
        </w:rPr>
        <w:t xml:space="preserve">The daughter of the neurosurgeon, </w:t>
      </w:r>
      <w:r w:rsidR="00AB7EED" w:rsidRPr="00E13F08">
        <w:rPr>
          <w:rFonts w:ascii="Calibri" w:hAnsi="Calibri"/>
          <w:bCs/>
        </w:rPr>
        <w:t xml:space="preserve">aged 7, had </w:t>
      </w:r>
      <w:r w:rsidR="008724AF" w:rsidRPr="00E13F08">
        <w:rPr>
          <w:rFonts w:ascii="Calibri" w:hAnsi="Calibri"/>
          <w:bCs/>
        </w:rPr>
        <w:t>nocturnal enuresis</w:t>
      </w:r>
      <w:r w:rsidRPr="00E13F08">
        <w:rPr>
          <w:rFonts w:ascii="Calibri" w:hAnsi="Calibri"/>
          <w:bCs/>
        </w:rPr>
        <w:t xml:space="preserve">, and the clinician was helping her to overcome this problem; </w:t>
      </w:r>
      <w:r w:rsidR="00AB7EED" w:rsidRPr="00E13F08">
        <w:rPr>
          <w:rFonts w:ascii="Calibri" w:hAnsi="Calibri"/>
          <w:bCs/>
        </w:rPr>
        <w:t xml:space="preserve">now, the fathers </w:t>
      </w:r>
      <w:r w:rsidRPr="00E13F08">
        <w:rPr>
          <w:rFonts w:ascii="Calibri" w:hAnsi="Calibri"/>
          <w:bCs/>
        </w:rPr>
        <w:t xml:space="preserve">were discussing what could be the proper </w:t>
      </w:r>
      <w:r w:rsidR="00766057" w:rsidRPr="00E13F08">
        <w:rPr>
          <w:rFonts w:ascii="Calibri" w:hAnsi="Calibri"/>
          <w:bCs/>
        </w:rPr>
        <w:t xml:space="preserve">parental attitudes and </w:t>
      </w:r>
      <w:r w:rsidR="00E51E07" w:rsidRPr="00E13F08">
        <w:rPr>
          <w:rFonts w:ascii="Calibri" w:hAnsi="Calibri"/>
          <w:bCs/>
        </w:rPr>
        <w:t>behaviour</w:t>
      </w:r>
      <w:r w:rsidRPr="00E13F08">
        <w:rPr>
          <w:rFonts w:ascii="Calibri" w:hAnsi="Calibri"/>
          <w:bCs/>
        </w:rPr>
        <w:t xml:space="preserve"> in this situation. The neurosurgeon also revealed his own problems of </w:t>
      </w:r>
      <w:r w:rsidR="00E51E07" w:rsidRPr="00E13F08">
        <w:rPr>
          <w:rFonts w:ascii="Calibri" w:hAnsi="Calibri"/>
          <w:bCs/>
        </w:rPr>
        <w:t>enuresis</w:t>
      </w:r>
      <w:r w:rsidRPr="00E13F08">
        <w:rPr>
          <w:rFonts w:ascii="Calibri" w:hAnsi="Calibri"/>
          <w:bCs/>
        </w:rPr>
        <w:t xml:space="preserve"> of his childhood, and his parents’ threats of planting him in the toilet all night long.</w:t>
      </w:r>
      <w:r w:rsidR="00846E6D" w:rsidRPr="00E13F08">
        <w:rPr>
          <w:rFonts w:ascii="Calibri" w:hAnsi="Calibri"/>
          <w:bCs/>
        </w:rPr>
        <w:t xml:space="preserve"> </w:t>
      </w:r>
      <w:r w:rsidRPr="00E13F08">
        <w:rPr>
          <w:rFonts w:ascii="Calibri" w:hAnsi="Calibri"/>
          <w:bCs/>
        </w:rPr>
        <w:t xml:space="preserve">Issues of </w:t>
      </w:r>
      <w:r w:rsidR="00E51E07" w:rsidRPr="00E13F08">
        <w:rPr>
          <w:rFonts w:ascii="Calibri" w:hAnsi="Calibri"/>
          <w:bCs/>
        </w:rPr>
        <w:t>trans-generational</w:t>
      </w:r>
      <w:r w:rsidRPr="00E13F08">
        <w:rPr>
          <w:rFonts w:ascii="Calibri" w:hAnsi="Calibri"/>
          <w:bCs/>
        </w:rPr>
        <w:t xml:space="preserve"> transmission went far beyond the end of the backgammon game.</w:t>
      </w:r>
    </w:p>
    <w:p w:rsidR="00A44C3B" w:rsidRPr="00E13F08" w:rsidRDefault="00A44C3B" w:rsidP="00131847">
      <w:pPr>
        <w:spacing w:line="360" w:lineRule="auto"/>
        <w:jc w:val="both"/>
        <w:rPr>
          <w:rFonts w:ascii="Calibri" w:hAnsi="Calibri"/>
        </w:rPr>
      </w:pPr>
    </w:p>
    <w:p w:rsidR="00A44C3B" w:rsidRPr="00E13F08" w:rsidRDefault="00A44C3B" w:rsidP="00131847">
      <w:pPr>
        <w:spacing w:line="360" w:lineRule="auto"/>
        <w:jc w:val="both"/>
        <w:rPr>
          <w:rFonts w:ascii="Calibri" w:hAnsi="Calibri"/>
        </w:rPr>
      </w:pPr>
      <w:r w:rsidRPr="00E13F08">
        <w:rPr>
          <w:rFonts w:ascii="Calibri" w:hAnsi="Calibri"/>
          <w:bCs/>
        </w:rPr>
        <w:lastRenderedPageBreak/>
        <w:t xml:space="preserve">On the other hand, the clinician’s daughter, aged </w:t>
      </w:r>
      <w:r w:rsidR="00663C66" w:rsidRPr="00E13F08">
        <w:rPr>
          <w:rFonts w:ascii="Calibri" w:hAnsi="Calibri"/>
          <w:bCs/>
        </w:rPr>
        <w:t>3</w:t>
      </w:r>
      <w:r w:rsidRPr="00E13F08">
        <w:rPr>
          <w:rFonts w:ascii="Calibri" w:hAnsi="Calibri"/>
          <w:bCs/>
        </w:rPr>
        <w:t>, had also some health</w:t>
      </w:r>
      <w:r w:rsidR="00AB7EED" w:rsidRPr="00E13F08">
        <w:rPr>
          <w:rFonts w:ascii="Calibri" w:hAnsi="Calibri"/>
          <w:bCs/>
        </w:rPr>
        <w:t xml:space="preserve"> problems lately. She had an </w:t>
      </w:r>
      <w:r w:rsidRPr="00E13F08">
        <w:rPr>
          <w:rFonts w:ascii="Calibri" w:hAnsi="Calibri"/>
          <w:bCs/>
        </w:rPr>
        <w:t xml:space="preserve">infection of upper respiratory track couple weeks ago, </w:t>
      </w:r>
      <w:r w:rsidR="00663C66" w:rsidRPr="00E13F08">
        <w:rPr>
          <w:rFonts w:ascii="Calibri" w:hAnsi="Calibri"/>
          <w:bCs/>
        </w:rPr>
        <w:t xml:space="preserve">with </w:t>
      </w:r>
      <w:r w:rsidR="00766057" w:rsidRPr="00E13F08">
        <w:rPr>
          <w:rFonts w:ascii="Calibri" w:hAnsi="Calibri"/>
          <w:bCs/>
        </w:rPr>
        <w:t xml:space="preserve">high fever. She </w:t>
      </w:r>
      <w:r w:rsidRPr="00E13F08">
        <w:rPr>
          <w:rFonts w:ascii="Calibri" w:hAnsi="Calibri"/>
          <w:bCs/>
        </w:rPr>
        <w:t xml:space="preserve">developed a </w:t>
      </w:r>
      <w:r w:rsidR="00663C66" w:rsidRPr="00E13F08">
        <w:rPr>
          <w:rFonts w:ascii="Calibri" w:hAnsi="Calibri"/>
          <w:bCs/>
        </w:rPr>
        <w:t>febrile</w:t>
      </w:r>
      <w:r w:rsidRPr="00E13F08">
        <w:rPr>
          <w:rFonts w:ascii="Calibri" w:hAnsi="Calibri"/>
          <w:bCs/>
        </w:rPr>
        <w:t xml:space="preserve"> convulsion, </w:t>
      </w:r>
      <w:r w:rsidR="00AB7EED" w:rsidRPr="00E13F08">
        <w:rPr>
          <w:rFonts w:ascii="Calibri" w:hAnsi="Calibri"/>
          <w:bCs/>
        </w:rPr>
        <w:t xml:space="preserve">while, her father was trying to cool her down under the shower, in the middle of </w:t>
      </w:r>
      <w:r w:rsidR="00846E6D" w:rsidRPr="00E13F08">
        <w:rPr>
          <w:rFonts w:ascii="Calibri" w:hAnsi="Calibri"/>
          <w:bCs/>
        </w:rPr>
        <w:t xml:space="preserve">the </w:t>
      </w:r>
      <w:r w:rsidR="00AB7EED" w:rsidRPr="00E13F08">
        <w:rPr>
          <w:rFonts w:ascii="Calibri" w:hAnsi="Calibri"/>
          <w:bCs/>
        </w:rPr>
        <w:t>night.</w:t>
      </w:r>
      <w:r w:rsidRPr="00E13F08">
        <w:rPr>
          <w:rFonts w:ascii="Calibri" w:hAnsi="Calibri"/>
          <w:bCs/>
        </w:rPr>
        <w:t xml:space="preserve"> It was really hard and traum</w:t>
      </w:r>
      <w:r w:rsidR="00AB7EED" w:rsidRPr="00E13F08">
        <w:rPr>
          <w:rFonts w:ascii="Calibri" w:hAnsi="Calibri"/>
          <w:bCs/>
        </w:rPr>
        <w:t>atizing times for both of them.</w:t>
      </w:r>
    </w:p>
    <w:p w:rsidR="00A44C3B" w:rsidRPr="00E13F08" w:rsidRDefault="00A44C3B" w:rsidP="00131847">
      <w:pPr>
        <w:spacing w:line="360" w:lineRule="auto"/>
        <w:jc w:val="both"/>
        <w:rPr>
          <w:rFonts w:ascii="Calibri" w:hAnsi="Calibri"/>
        </w:rPr>
      </w:pPr>
    </w:p>
    <w:p w:rsidR="00A44C3B" w:rsidRPr="00E13F08" w:rsidRDefault="00A44C3B" w:rsidP="00131847">
      <w:pPr>
        <w:spacing w:line="360" w:lineRule="auto"/>
        <w:jc w:val="both"/>
        <w:rPr>
          <w:rFonts w:ascii="Calibri" w:hAnsi="Calibri"/>
        </w:rPr>
      </w:pPr>
      <w:r w:rsidRPr="00E13F08">
        <w:rPr>
          <w:rFonts w:ascii="Calibri" w:hAnsi="Calibri"/>
          <w:bCs/>
        </w:rPr>
        <w:t xml:space="preserve">After the convulsion was over, father took her to the hospital and with his fellow </w:t>
      </w:r>
      <w:r w:rsidR="00E51E07" w:rsidRPr="00E13F08">
        <w:rPr>
          <w:rFonts w:ascii="Calibri" w:hAnsi="Calibri"/>
          <w:bCs/>
        </w:rPr>
        <w:t>neurosurgeon;</w:t>
      </w:r>
      <w:r w:rsidRPr="00E13F08">
        <w:rPr>
          <w:rFonts w:ascii="Calibri" w:hAnsi="Calibri"/>
          <w:bCs/>
        </w:rPr>
        <w:t xml:space="preserve"> they both did their best to help her compassionately.</w:t>
      </w:r>
      <w:r w:rsidR="00846E6D" w:rsidRPr="00E13F08">
        <w:rPr>
          <w:rFonts w:ascii="Calibri" w:hAnsi="Calibri"/>
          <w:bCs/>
        </w:rPr>
        <w:t xml:space="preserve"> </w:t>
      </w:r>
      <w:r w:rsidRPr="00E13F08">
        <w:rPr>
          <w:rFonts w:ascii="Calibri" w:hAnsi="Calibri"/>
          <w:bCs/>
        </w:rPr>
        <w:t xml:space="preserve">When taken back home that evening, she was feeling better and slept peacefully at first. But, her body </w:t>
      </w:r>
      <w:r w:rsidR="00AB7EED" w:rsidRPr="00E13F08">
        <w:rPr>
          <w:rFonts w:ascii="Calibri" w:hAnsi="Calibri"/>
          <w:bCs/>
        </w:rPr>
        <w:t>temperature</w:t>
      </w:r>
      <w:r w:rsidRPr="00E13F08">
        <w:rPr>
          <w:rFonts w:ascii="Calibri" w:hAnsi="Calibri"/>
          <w:bCs/>
        </w:rPr>
        <w:t xml:space="preserve"> was fluctuating and the parents followed up and continued cooling her in case of need, in rotations, all through the night.</w:t>
      </w:r>
    </w:p>
    <w:p w:rsidR="00A44C3B" w:rsidRPr="00E13F08" w:rsidRDefault="00A44C3B" w:rsidP="00131847">
      <w:pPr>
        <w:spacing w:line="360" w:lineRule="auto"/>
        <w:jc w:val="both"/>
        <w:rPr>
          <w:rFonts w:ascii="Calibri" w:hAnsi="Calibri"/>
        </w:rPr>
      </w:pPr>
    </w:p>
    <w:p w:rsidR="00846E6D" w:rsidRPr="00E13F08" w:rsidRDefault="00AB7EED" w:rsidP="00131847">
      <w:pPr>
        <w:spacing w:line="360" w:lineRule="auto"/>
        <w:jc w:val="both"/>
        <w:rPr>
          <w:rFonts w:ascii="Calibri" w:hAnsi="Calibri"/>
          <w:bCs/>
        </w:rPr>
      </w:pPr>
      <w:r w:rsidRPr="00E13F08">
        <w:rPr>
          <w:rFonts w:ascii="Calibri" w:hAnsi="Calibri"/>
          <w:bCs/>
        </w:rPr>
        <w:t>During that long day and night, a</w:t>
      </w:r>
      <w:r w:rsidR="00A44C3B" w:rsidRPr="00E13F08">
        <w:rPr>
          <w:rFonts w:ascii="Calibri" w:hAnsi="Calibri"/>
          <w:bCs/>
        </w:rPr>
        <w:t xml:space="preserve">t one break, the father had a chance at last, to hide himself in a room for a while, where </w:t>
      </w:r>
      <w:r w:rsidR="00846E6D" w:rsidRPr="00E13F08">
        <w:rPr>
          <w:rFonts w:ascii="Calibri" w:hAnsi="Calibri"/>
          <w:bCs/>
        </w:rPr>
        <w:t xml:space="preserve">he welcomed his tears and cried. </w:t>
      </w:r>
      <w:r w:rsidR="001D6619" w:rsidRPr="00E13F08">
        <w:rPr>
          <w:rFonts w:ascii="Calibri" w:hAnsi="Calibri"/>
          <w:bCs/>
        </w:rPr>
        <w:t>His sorrow and t</w:t>
      </w:r>
      <w:r w:rsidR="00D058CF" w:rsidRPr="00E13F08">
        <w:rPr>
          <w:rFonts w:ascii="Calibri" w:hAnsi="Calibri"/>
          <w:bCs/>
        </w:rPr>
        <w:t>ears made him to re</w:t>
      </w:r>
      <w:r w:rsidR="00A44C3B" w:rsidRPr="00E13F08">
        <w:rPr>
          <w:rFonts w:ascii="Calibri" w:hAnsi="Calibri"/>
          <w:bCs/>
        </w:rPr>
        <w:t xml:space="preserve">collect an old childhood memory. </w:t>
      </w:r>
    </w:p>
    <w:p w:rsidR="00846E6D" w:rsidRPr="00E13F08" w:rsidRDefault="00846E6D" w:rsidP="00131847">
      <w:pPr>
        <w:spacing w:line="360" w:lineRule="auto"/>
        <w:jc w:val="both"/>
        <w:rPr>
          <w:rFonts w:ascii="Calibri" w:hAnsi="Calibri"/>
          <w:bCs/>
        </w:rPr>
      </w:pPr>
    </w:p>
    <w:p w:rsidR="00A44C3B" w:rsidRPr="00E13F08" w:rsidRDefault="00A44C3B" w:rsidP="00131847">
      <w:pPr>
        <w:spacing w:line="360" w:lineRule="auto"/>
        <w:jc w:val="both"/>
        <w:rPr>
          <w:rFonts w:ascii="Calibri" w:hAnsi="Calibri"/>
        </w:rPr>
      </w:pPr>
      <w:r w:rsidRPr="00E13F08">
        <w:rPr>
          <w:rFonts w:ascii="Calibri" w:hAnsi="Calibri"/>
          <w:bCs/>
        </w:rPr>
        <w:t>He was around 6,</w:t>
      </w:r>
      <w:r w:rsidR="00AB7EED" w:rsidRPr="00E13F08">
        <w:rPr>
          <w:rFonts w:ascii="Calibri" w:hAnsi="Calibri"/>
          <w:bCs/>
        </w:rPr>
        <w:t xml:space="preserve"> by then,</w:t>
      </w:r>
      <w:r w:rsidRPr="00E13F08">
        <w:rPr>
          <w:rFonts w:ascii="Calibri" w:hAnsi="Calibri"/>
          <w:bCs/>
        </w:rPr>
        <w:t xml:space="preserve"> and just after a febril</w:t>
      </w:r>
      <w:r w:rsidR="00663C66" w:rsidRPr="00E13F08">
        <w:rPr>
          <w:rFonts w:ascii="Calibri" w:hAnsi="Calibri"/>
          <w:bCs/>
        </w:rPr>
        <w:t>e</w:t>
      </w:r>
      <w:r w:rsidRPr="00E13F08">
        <w:rPr>
          <w:rFonts w:ascii="Calibri" w:hAnsi="Calibri"/>
          <w:bCs/>
        </w:rPr>
        <w:t xml:space="preserve"> sickness of about a week, his father </w:t>
      </w:r>
      <w:r w:rsidR="00766057" w:rsidRPr="00E13F08">
        <w:rPr>
          <w:rFonts w:ascii="Calibri" w:hAnsi="Calibri"/>
          <w:bCs/>
        </w:rPr>
        <w:t>had gifted him with a red foot</w:t>
      </w:r>
      <w:r w:rsidRPr="00E13F08">
        <w:rPr>
          <w:rFonts w:ascii="Calibri" w:hAnsi="Calibri"/>
          <w:bCs/>
        </w:rPr>
        <w:t>ball. He was allowed to go out to play with friends on the street</w:t>
      </w:r>
      <w:r w:rsidR="00FB42E6" w:rsidRPr="00E13F08">
        <w:rPr>
          <w:rFonts w:ascii="Calibri" w:hAnsi="Calibri"/>
          <w:bCs/>
        </w:rPr>
        <w:t>s</w:t>
      </w:r>
      <w:r w:rsidRPr="00E13F08">
        <w:rPr>
          <w:rFonts w:ascii="Calibri" w:hAnsi="Calibri"/>
          <w:bCs/>
        </w:rPr>
        <w:t>, happily again.</w:t>
      </w:r>
      <w:r w:rsidR="00846E6D" w:rsidRPr="00E13F08">
        <w:rPr>
          <w:rFonts w:ascii="Calibri" w:hAnsi="Calibri"/>
          <w:bCs/>
        </w:rPr>
        <w:t xml:space="preserve"> </w:t>
      </w:r>
      <w:r w:rsidRPr="00E13F08">
        <w:rPr>
          <w:rFonts w:ascii="Calibri" w:hAnsi="Calibri"/>
          <w:bCs/>
        </w:rPr>
        <w:t>He had missed to kick a ball for so long! One hard kick m</w:t>
      </w:r>
      <w:r w:rsidR="00973619" w:rsidRPr="00E13F08">
        <w:rPr>
          <w:rFonts w:ascii="Calibri" w:hAnsi="Calibri"/>
          <w:bCs/>
        </w:rPr>
        <w:t>ade the ball to fly over the backyard</w:t>
      </w:r>
      <w:r w:rsidRPr="00E13F08">
        <w:rPr>
          <w:rFonts w:ascii="Calibri" w:hAnsi="Calibri"/>
          <w:bCs/>
        </w:rPr>
        <w:t xml:space="preserve"> wall of a house nearby and the kids started screaming for the ball to be thrown back. The wall was too high for the kids to see </w:t>
      </w:r>
      <w:r w:rsidR="00AB7EED" w:rsidRPr="00E13F08">
        <w:rPr>
          <w:rFonts w:ascii="Calibri" w:hAnsi="Calibri"/>
          <w:bCs/>
        </w:rPr>
        <w:t xml:space="preserve">the inside of the </w:t>
      </w:r>
      <w:r w:rsidRPr="00E13F08">
        <w:rPr>
          <w:rFonts w:ascii="Calibri" w:hAnsi="Calibri"/>
          <w:bCs/>
        </w:rPr>
        <w:t xml:space="preserve">garden. They shouted </w:t>
      </w:r>
      <w:r w:rsidR="00FB42E6" w:rsidRPr="00E13F08">
        <w:rPr>
          <w:rFonts w:ascii="Calibri" w:hAnsi="Calibri"/>
          <w:bCs/>
        </w:rPr>
        <w:t>till the bottom of their voices: “</w:t>
      </w:r>
      <w:r w:rsidR="00973619" w:rsidRPr="00E13F08">
        <w:rPr>
          <w:rFonts w:ascii="Calibri" w:hAnsi="Calibri"/>
          <w:bCs/>
        </w:rPr>
        <w:t>W</w:t>
      </w:r>
      <w:r w:rsidR="0080044E" w:rsidRPr="00E13F08">
        <w:rPr>
          <w:rFonts w:ascii="Calibri" w:hAnsi="Calibri"/>
          <w:bCs/>
        </w:rPr>
        <w:t xml:space="preserve">e want our </w:t>
      </w:r>
      <w:r w:rsidR="00FB42E6" w:rsidRPr="00E13F08">
        <w:rPr>
          <w:rFonts w:ascii="Calibri" w:hAnsi="Calibri"/>
          <w:bCs/>
        </w:rPr>
        <w:t xml:space="preserve">ball back, </w:t>
      </w:r>
      <w:r w:rsidR="00973619" w:rsidRPr="00E13F08">
        <w:rPr>
          <w:rFonts w:ascii="Calibri" w:hAnsi="Calibri"/>
          <w:bCs/>
        </w:rPr>
        <w:t xml:space="preserve">please </w:t>
      </w:r>
      <w:r w:rsidR="00FB42E6" w:rsidRPr="00E13F08">
        <w:rPr>
          <w:rFonts w:ascii="Calibri" w:hAnsi="Calibri"/>
          <w:bCs/>
        </w:rPr>
        <w:t>throw it back!”</w:t>
      </w:r>
    </w:p>
    <w:p w:rsidR="00A44C3B" w:rsidRPr="00E13F08" w:rsidRDefault="00A44C3B" w:rsidP="00131847">
      <w:pPr>
        <w:spacing w:line="360" w:lineRule="auto"/>
        <w:jc w:val="both"/>
        <w:rPr>
          <w:rFonts w:ascii="Calibri" w:hAnsi="Calibri"/>
        </w:rPr>
      </w:pPr>
    </w:p>
    <w:p w:rsidR="0080044E" w:rsidRPr="00E13F08" w:rsidRDefault="00846E6D" w:rsidP="00131847">
      <w:pPr>
        <w:spacing w:line="360" w:lineRule="auto"/>
        <w:jc w:val="both"/>
        <w:rPr>
          <w:rFonts w:ascii="Calibri" w:hAnsi="Calibri"/>
          <w:bCs/>
        </w:rPr>
      </w:pPr>
      <w:r w:rsidRPr="00E13F08">
        <w:rPr>
          <w:rFonts w:ascii="Calibri" w:hAnsi="Calibri"/>
          <w:bCs/>
        </w:rPr>
        <w:t>A</w:t>
      </w:r>
      <w:r w:rsidR="00A44C3B" w:rsidRPr="00E13F08">
        <w:rPr>
          <w:rFonts w:ascii="Calibri" w:hAnsi="Calibri"/>
          <w:bCs/>
        </w:rPr>
        <w:t xml:space="preserve">fter a while, as if a year for the kids, someone started shouting </w:t>
      </w:r>
      <w:r w:rsidRPr="00E13F08">
        <w:rPr>
          <w:rFonts w:ascii="Calibri" w:hAnsi="Calibri"/>
          <w:bCs/>
        </w:rPr>
        <w:t>from t</w:t>
      </w:r>
      <w:r w:rsidR="0080044E" w:rsidRPr="00E13F08">
        <w:rPr>
          <w:rFonts w:ascii="Calibri" w:hAnsi="Calibri"/>
          <w:bCs/>
        </w:rPr>
        <w:t xml:space="preserve">he </w:t>
      </w:r>
      <w:r w:rsidR="00A44C3B" w:rsidRPr="00E13F08">
        <w:rPr>
          <w:rFonts w:ascii="Calibri" w:hAnsi="Calibri"/>
          <w:bCs/>
        </w:rPr>
        <w:t xml:space="preserve">back </w:t>
      </w:r>
      <w:r w:rsidR="0080044E" w:rsidRPr="00E13F08">
        <w:rPr>
          <w:rFonts w:ascii="Calibri" w:hAnsi="Calibri"/>
          <w:bCs/>
        </w:rPr>
        <w:t>of the wall.</w:t>
      </w:r>
    </w:p>
    <w:p w:rsidR="00A44C3B" w:rsidRPr="00E13F08" w:rsidRDefault="0080044E" w:rsidP="00131847">
      <w:pPr>
        <w:spacing w:line="360" w:lineRule="auto"/>
        <w:jc w:val="both"/>
        <w:rPr>
          <w:rFonts w:ascii="Calibri" w:hAnsi="Calibri"/>
        </w:rPr>
      </w:pPr>
      <w:r w:rsidRPr="00E13F08">
        <w:rPr>
          <w:rFonts w:ascii="Calibri" w:hAnsi="Calibri"/>
          <w:bCs/>
        </w:rPr>
        <w:t>It was the angry voi</w:t>
      </w:r>
      <w:r w:rsidR="00A44C3B" w:rsidRPr="00E13F08">
        <w:rPr>
          <w:rFonts w:ascii="Calibri" w:hAnsi="Calibri"/>
          <w:bCs/>
        </w:rPr>
        <w:t xml:space="preserve">ce of the </w:t>
      </w:r>
      <w:r w:rsidRPr="00E13F08">
        <w:rPr>
          <w:rFonts w:ascii="Calibri" w:hAnsi="Calibri"/>
          <w:bCs/>
        </w:rPr>
        <w:t>neighbour</w:t>
      </w:r>
      <w:r w:rsidR="00A44C3B" w:rsidRPr="00E13F08">
        <w:rPr>
          <w:rFonts w:ascii="Calibri" w:hAnsi="Calibri"/>
          <w:bCs/>
        </w:rPr>
        <w:t>: “Didn’t I tell you not to play in front of my house, you are making so much noise, I am tired of you. Here is your ball, get your ball and your ass out of here. Go to hell!”</w:t>
      </w:r>
      <w:r w:rsidR="00846E6D" w:rsidRPr="00E13F08">
        <w:rPr>
          <w:rFonts w:ascii="Calibri" w:hAnsi="Calibri"/>
          <w:bCs/>
        </w:rPr>
        <w:t xml:space="preserve"> </w:t>
      </w:r>
      <w:r w:rsidR="00A44C3B" w:rsidRPr="00E13F08">
        <w:rPr>
          <w:rFonts w:ascii="Calibri" w:hAnsi="Calibri"/>
          <w:bCs/>
        </w:rPr>
        <w:t xml:space="preserve">Yes, the ball was thrown back, but with a big knife cut on it. </w:t>
      </w:r>
    </w:p>
    <w:p w:rsidR="00A44C3B" w:rsidRPr="00E13F08" w:rsidRDefault="00A44C3B" w:rsidP="00131847">
      <w:pPr>
        <w:spacing w:line="360" w:lineRule="auto"/>
        <w:jc w:val="both"/>
        <w:rPr>
          <w:rFonts w:ascii="Calibri" w:hAnsi="Calibri"/>
        </w:rPr>
      </w:pPr>
    </w:p>
    <w:p w:rsidR="00A44C3B" w:rsidRPr="00E13F08" w:rsidRDefault="00A44C3B" w:rsidP="00131847">
      <w:pPr>
        <w:spacing w:line="360" w:lineRule="auto"/>
        <w:jc w:val="both"/>
        <w:rPr>
          <w:rFonts w:ascii="Calibri" w:hAnsi="Calibri"/>
        </w:rPr>
      </w:pPr>
      <w:r w:rsidRPr="00E13F08">
        <w:rPr>
          <w:rFonts w:ascii="Calibri" w:hAnsi="Calibri"/>
          <w:bCs/>
        </w:rPr>
        <w:t>The kid, later to become the clinician, gave a hug to the torn ball and ran to his hell.</w:t>
      </w:r>
      <w:r w:rsidR="00804F23" w:rsidRPr="00E13F08">
        <w:rPr>
          <w:rFonts w:ascii="Calibri" w:hAnsi="Calibri"/>
          <w:bCs/>
        </w:rPr>
        <w:t xml:space="preserve"> </w:t>
      </w:r>
      <w:r w:rsidRPr="00E13F08">
        <w:rPr>
          <w:rFonts w:ascii="Calibri" w:hAnsi="Calibri"/>
          <w:bCs/>
        </w:rPr>
        <w:t>Entering home and without saying a word to anyone, he fo</w:t>
      </w:r>
      <w:r w:rsidR="00973619" w:rsidRPr="00E13F08">
        <w:rPr>
          <w:rFonts w:ascii="Calibri" w:hAnsi="Calibri"/>
          <w:bCs/>
        </w:rPr>
        <w:t>und a room for himself under the</w:t>
      </w:r>
      <w:r w:rsidRPr="00E13F08">
        <w:rPr>
          <w:rFonts w:ascii="Calibri" w:hAnsi="Calibri"/>
          <w:bCs/>
        </w:rPr>
        <w:t xml:space="preserve"> </w:t>
      </w:r>
      <w:r w:rsidR="00973619" w:rsidRPr="00E13F08">
        <w:rPr>
          <w:rFonts w:ascii="Calibri" w:hAnsi="Calibri"/>
          <w:bCs/>
        </w:rPr>
        <w:t>sofa</w:t>
      </w:r>
      <w:r w:rsidR="00804F23" w:rsidRPr="00E13F08">
        <w:rPr>
          <w:rFonts w:ascii="Calibri" w:hAnsi="Calibri"/>
          <w:bCs/>
        </w:rPr>
        <w:t xml:space="preserve"> to cry and welcome his tears. </w:t>
      </w:r>
      <w:r w:rsidRPr="00E13F08">
        <w:rPr>
          <w:rFonts w:ascii="Calibri" w:hAnsi="Calibri"/>
          <w:bCs/>
        </w:rPr>
        <w:t>Yes, the later clinician remembered this memory of his red ball while struggling to</w:t>
      </w:r>
      <w:r w:rsidR="00FB42E6" w:rsidRPr="00E13F08">
        <w:rPr>
          <w:rFonts w:ascii="Calibri" w:hAnsi="Calibri"/>
          <w:bCs/>
        </w:rPr>
        <w:t xml:space="preserve"> help her daughter in fever.</w:t>
      </w:r>
    </w:p>
    <w:p w:rsidR="00A44C3B" w:rsidRPr="00E13F08" w:rsidRDefault="00A44C3B" w:rsidP="00131847">
      <w:pPr>
        <w:spacing w:line="360" w:lineRule="auto"/>
        <w:jc w:val="both"/>
        <w:rPr>
          <w:rFonts w:ascii="Calibri" w:hAnsi="Calibri"/>
        </w:rPr>
      </w:pPr>
    </w:p>
    <w:p w:rsidR="00A44C3B" w:rsidRPr="00E13F08" w:rsidRDefault="00A44C3B" w:rsidP="00131847">
      <w:pPr>
        <w:spacing w:line="360" w:lineRule="auto"/>
        <w:jc w:val="both"/>
        <w:rPr>
          <w:rFonts w:ascii="Calibri" w:hAnsi="Calibri"/>
        </w:rPr>
      </w:pPr>
      <w:r w:rsidRPr="00E13F08">
        <w:rPr>
          <w:rFonts w:ascii="Calibri" w:hAnsi="Calibri"/>
          <w:bCs/>
        </w:rPr>
        <w:t>Well, in a week</w:t>
      </w:r>
      <w:r w:rsidR="00D058CF" w:rsidRPr="00E13F08">
        <w:rPr>
          <w:rFonts w:ascii="Calibri" w:hAnsi="Calibri"/>
          <w:bCs/>
        </w:rPr>
        <w:t>,</w:t>
      </w:r>
      <w:r w:rsidRPr="00E13F08">
        <w:rPr>
          <w:rFonts w:ascii="Calibri" w:hAnsi="Calibri"/>
          <w:bCs/>
        </w:rPr>
        <w:t xml:space="preserve"> the daughter r</w:t>
      </w:r>
      <w:r w:rsidR="00804F23" w:rsidRPr="00E13F08">
        <w:rPr>
          <w:rFonts w:ascii="Calibri" w:hAnsi="Calibri"/>
          <w:bCs/>
        </w:rPr>
        <w:t xml:space="preserve">ecovered and the clinician also. </w:t>
      </w:r>
      <w:r w:rsidRPr="00E13F08">
        <w:rPr>
          <w:rFonts w:ascii="Calibri" w:hAnsi="Calibri"/>
          <w:bCs/>
        </w:rPr>
        <w:t>But, of course, with the painful prints of this experience in their own emotional librar</w:t>
      </w:r>
      <w:r w:rsidR="003C6E35" w:rsidRPr="00E13F08">
        <w:rPr>
          <w:rFonts w:ascii="Calibri" w:hAnsi="Calibri"/>
          <w:bCs/>
        </w:rPr>
        <w:t>y archives</w:t>
      </w:r>
      <w:r w:rsidRPr="00E13F08">
        <w:rPr>
          <w:rFonts w:ascii="Calibri" w:hAnsi="Calibri"/>
          <w:bCs/>
        </w:rPr>
        <w:t xml:space="preserve">, written on the clay tablets where experiences of loss and threats of </w:t>
      </w:r>
      <w:r w:rsidR="00804F23" w:rsidRPr="00E13F08">
        <w:rPr>
          <w:rFonts w:ascii="Calibri" w:hAnsi="Calibri"/>
          <w:bCs/>
        </w:rPr>
        <w:t>loss</w:t>
      </w:r>
      <w:r w:rsidRPr="00E13F08">
        <w:rPr>
          <w:rFonts w:ascii="Calibri" w:hAnsi="Calibri"/>
          <w:bCs/>
        </w:rPr>
        <w:t xml:space="preserve"> were </w:t>
      </w:r>
      <w:r w:rsidR="003C6E35" w:rsidRPr="00E13F08">
        <w:rPr>
          <w:rFonts w:ascii="Calibri" w:hAnsi="Calibri"/>
          <w:bCs/>
        </w:rPr>
        <w:t>im</w:t>
      </w:r>
      <w:r w:rsidRPr="00E13F08">
        <w:rPr>
          <w:rFonts w:ascii="Calibri" w:hAnsi="Calibri"/>
          <w:bCs/>
        </w:rPr>
        <w:t>printed.</w:t>
      </w:r>
    </w:p>
    <w:p w:rsidR="00A44C3B" w:rsidRPr="00E13F08" w:rsidRDefault="00A44C3B" w:rsidP="00131847">
      <w:pPr>
        <w:spacing w:line="360" w:lineRule="auto"/>
        <w:jc w:val="both"/>
        <w:rPr>
          <w:rFonts w:ascii="Calibri" w:hAnsi="Calibri"/>
        </w:rPr>
      </w:pPr>
    </w:p>
    <w:p w:rsidR="00A44C3B" w:rsidRPr="00E13F08" w:rsidRDefault="005044B2" w:rsidP="00131847">
      <w:pPr>
        <w:spacing w:line="360" w:lineRule="auto"/>
        <w:jc w:val="both"/>
        <w:rPr>
          <w:rFonts w:ascii="Calibri" w:hAnsi="Calibri"/>
          <w:i/>
        </w:rPr>
      </w:pPr>
      <w:r w:rsidRPr="00E13F08">
        <w:rPr>
          <w:rFonts w:ascii="Calibri" w:hAnsi="Calibri"/>
          <w:bCs/>
          <w:i/>
        </w:rPr>
        <w:t>B</w:t>
      </w:r>
      <w:r w:rsidR="00A44C3B" w:rsidRPr="00E13F08">
        <w:rPr>
          <w:rFonts w:ascii="Calibri" w:hAnsi="Calibri"/>
          <w:bCs/>
          <w:i/>
        </w:rPr>
        <w:t>ack to the clinical setting</w:t>
      </w:r>
      <w:r w:rsidR="00653EC6" w:rsidRPr="00E13F08">
        <w:rPr>
          <w:rFonts w:ascii="Calibri" w:hAnsi="Calibri"/>
          <w:bCs/>
          <w:i/>
        </w:rPr>
        <w:t xml:space="preserve"> and encounter</w:t>
      </w:r>
      <w:r w:rsidR="00A44C3B" w:rsidRPr="00E13F08">
        <w:rPr>
          <w:rFonts w:ascii="Calibri" w:hAnsi="Calibri"/>
          <w:bCs/>
          <w:i/>
        </w:rPr>
        <w:t>:</w:t>
      </w:r>
    </w:p>
    <w:p w:rsidR="00A44C3B" w:rsidRPr="00E13F08" w:rsidRDefault="00A44C3B" w:rsidP="00131847">
      <w:pPr>
        <w:spacing w:line="360" w:lineRule="auto"/>
        <w:jc w:val="both"/>
        <w:rPr>
          <w:rFonts w:ascii="Calibri" w:hAnsi="Calibri"/>
        </w:rPr>
      </w:pPr>
      <w:r w:rsidRPr="00E13F08">
        <w:rPr>
          <w:rFonts w:ascii="Calibri" w:hAnsi="Calibri"/>
          <w:bCs/>
        </w:rPr>
        <w:t xml:space="preserve">The lady put her </w:t>
      </w:r>
      <w:r w:rsidR="00766057" w:rsidRPr="00E13F08">
        <w:rPr>
          <w:rFonts w:ascii="Calibri" w:hAnsi="Calibri"/>
          <w:bCs/>
        </w:rPr>
        <w:t>documents</w:t>
      </w:r>
      <w:r w:rsidRPr="00E13F08">
        <w:rPr>
          <w:rFonts w:ascii="Calibri" w:hAnsi="Calibri"/>
          <w:bCs/>
        </w:rPr>
        <w:t xml:space="preserve"> on the clinician’s desk and with an angry voice, exclaimed:</w:t>
      </w:r>
    </w:p>
    <w:p w:rsidR="00FB42E6" w:rsidRPr="00E13F08" w:rsidRDefault="00E51E07" w:rsidP="00131847">
      <w:pPr>
        <w:spacing w:line="360" w:lineRule="auto"/>
        <w:jc w:val="both"/>
        <w:rPr>
          <w:rFonts w:ascii="Calibri" w:hAnsi="Calibri"/>
        </w:rPr>
      </w:pPr>
      <w:r w:rsidRPr="00E13F08">
        <w:rPr>
          <w:rFonts w:ascii="Calibri" w:hAnsi="Calibri"/>
          <w:bCs/>
        </w:rPr>
        <w:t>“I can</w:t>
      </w:r>
      <w:r w:rsidR="00A44C3B" w:rsidRPr="00E13F08">
        <w:rPr>
          <w:rFonts w:ascii="Calibri" w:hAnsi="Calibri"/>
          <w:bCs/>
        </w:rPr>
        <w:t xml:space="preserve">not sleep at all, I want </w:t>
      </w:r>
      <w:r w:rsidR="00CF6F0F" w:rsidRPr="00E13F08">
        <w:rPr>
          <w:rFonts w:ascii="Calibri" w:hAnsi="Calibri"/>
          <w:bCs/>
        </w:rPr>
        <w:t>sleeping pills</w:t>
      </w:r>
      <w:r w:rsidR="00A44C3B" w:rsidRPr="00E13F08">
        <w:rPr>
          <w:rFonts w:ascii="Calibri" w:hAnsi="Calibri"/>
          <w:bCs/>
        </w:rPr>
        <w:t>”</w:t>
      </w:r>
      <w:r w:rsidR="00A21D57" w:rsidRPr="00E13F08">
        <w:rPr>
          <w:rFonts w:ascii="Calibri" w:hAnsi="Calibri"/>
        </w:rPr>
        <w:t xml:space="preserve">. </w:t>
      </w:r>
    </w:p>
    <w:p w:rsidR="00FB42E6" w:rsidRPr="00E13F08" w:rsidRDefault="00A44C3B" w:rsidP="00131847">
      <w:pPr>
        <w:spacing w:line="360" w:lineRule="auto"/>
        <w:jc w:val="both"/>
        <w:rPr>
          <w:rFonts w:ascii="Calibri" w:hAnsi="Calibri"/>
          <w:bCs/>
        </w:rPr>
      </w:pPr>
      <w:r w:rsidRPr="00E13F08">
        <w:rPr>
          <w:rFonts w:ascii="Calibri" w:hAnsi="Calibri"/>
          <w:bCs/>
        </w:rPr>
        <w:t>First words of the clinician</w:t>
      </w:r>
      <w:r w:rsidR="00A21D57" w:rsidRPr="00E13F08">
        <w:rPr>
          <w:rFonts w:ascii="Calibri" w:hAnsi="Calibri"/>
          <w:bCs/>
        </w:rPr>
        <w:t xml:space="preserve">, rather spontaneously, came out to be as, </w:t>
      </w:r>
    </w:p>
    <w:p w:rsidR="00FB42E6" w:rsidRPr="00E13F08" w:rsidRDefault="00A44C3B" w:rsidP="00131847">
      <w:pPr>
        <w:spacing w:line="360" w:lineRule="auto"/>
        <w:jc w:val="both"/>
        <w:rPr>
          <w:rFonts w:ascii="Calibri" w:hAnsi="Calibri"/>
          <w:bCs/>
        </w:rPr>
      </w:pPr>
      <w:r w:rsidRPr="00E13F08">
        <w:rPr>
          <w:rFonts w:ascii="Calibri" w:hAnsi="Calibri"/>
          <w:bCs/>
        </w:rPr>
        <w:t>“What happened, did you lose your sleep?”</w:t>
      </w:r>
      <w:r w:rsidR="00A21D57" w:rsidRPr="00E13F08">
        <w:rPr>
          <w:rFonts w:ascii="Calibri" w:hAnsi="Calibri"/>
          <w:bCs/>
        </w:rPr>
        <w:t xml:space="preserve">. </w:t>
      </w:r>
    </w:p>
    <w:p w:rsidR="00A44C3B" w:rsidRPr="00E13F08" w:rsidRDefault="00A21D57" w:rsidP="00131847">
      <w:pPr>
        <w:spacing w:line="360" w:lineRule="auto"/>
        <w:jc w:val="both"/>
        <w:rPr>
          <w:rFonts w:ascii="Calibri" w:hAnsi="Calibri"/>
        </w:rPr>
      </w:pPr>
      <w:r w:rsidRPr="00E13F08">
        <w:rPr>
          <w:rFonts w:ascii="Calibri" w:hAnsi="Calibri"/>
          <w:bCs/>
        </w:rPr>
        <w:t xml:space="preserve">Her answer </w:t>
      </w:r>
      <w:r w:rsidR="00A44C3B" w:rsidRPr="00E13F08">
        <w:rPr>
          <w:rFonts w:ascii="Calibri" w:hAnsi="Calibri"/>
          <w:bCs/>
        </w:rPr>
        <w:t>was striking:</w:t>
      </w:r>
    </w:p>
    <w:p w:rsidR="00A21D57" w:rsidRPr="00E13F08" w:rsidRDefault="00804F23" w:rsidP="00131847">
      <w:pPr>
        <w:spacing w:line="360" w:lineRule="auto"/>
        <w:jc w:val="both"/>
        <w:rPr>
          <w:rFonts w:ascii="Calibri" w:hAnsi="Calibri"/>
          <w:bCs/>
        </w:rPr>
      </w:pPr>
      <w:r w:rsidRPr="00E13F08">
        <w:rPr>
          <w:rFonts w:ascii="Calibri" w:hAnsi="Calibri"/>
          <w:bCs/>
        </w:rPr>
        <w:t>“NO, NO, I did not LO</w:t>
      </w:r>
      <w:r w:rsidR="00766057" w:rsidRPr="00E13F08">
        <w:rPr>
          <w:rFonts w:ascii="Calibri" w:hAnsi="Calibri"/>
          <w:bCs/>
        </w:rPr>
        <w:t>SE</w:t>
      </w:r>
      <w:r w:rsidR="00A44C3B" w:rsidRPr="00E13F08">
        <w:rPr>
          <w:rFonts w:ascii="Calibri" w:hAnsi="Calibri"/>
          <w:bCs/>
        </w:rPr>
        <w:t xml:space="preserve"> anyt</w:t>
      </w:r>
      <w:r w:rsidR="00766057" w:rsidRPr="00E13F08">
        <w:rPr>
          <w:rFonts w:ascii="Calibri" w:hAnsi="Calibri"/>
          <w:bCs/>
        </w:rPr>
        <w:t>hing, I want to sleep, give me MY</w:t>
      </w:r>
      <w:r w:rsidR="00A44C3B" w:rsidRPr="00E13F08">
        <w:rPr>
          <w:rFonts w:ascii="Calibri" w:hAnsi="Calibri"/>
          <w:bCs/>
        </w:rPr>
        <w:t xml:space="preserve"> pills”</w:t>
      </w:r>
      <w:r w:rsidR="00A21D57" w:rsidRPr="00E13F08">
        <w:rPr>
          <w:rFonts w:ascii="Calibri" w:hAnsi="Calibri"/>
          <w:bCs/>
        </w:rPr>
        <w:t xml:space="preserve">. </w:t>
      </w:r>
    </w:p>
    <w:p w:rsidR="008724AF" w:rsidRPr="00E13F08" w:rsidRDefault="008724AF" w:rsidP="00131847">
      <w:pPr>
        <w:spacing w:line="360" w:lineRule="auto"/>
        <w:jc w:val="both"/>
        <w:rPr>
          <w:rFonts w:ascii="Calibri" w:hAnsi="Calibri"/>
          <w:bCs/>
        </w:rPr>
      </w:pPr>
    </w:p>
    <w:p w:rsidR="00A44C3B" w:rsidRPr="00E13F08" w:rsidRDefault="00A21D57" w:rsidP="00131847">
      <w:pPr>
        <w:spacing w:line="360" w:lineRule="auto"/>
        <w:jc w:val="both"/>
        <w:rPr>
          <w:rFonts w:ascii="Calibri" w:hAnsi="Calibri"/>
        </w:rPr>
      </w:pPr>
      <w:r w:rsidRPr="00E13F08">
        <w:rPr>
          <w:rFonts w:ascii="Calibri" w:hAnsi="Calibri"/>
          <w:bCs/>
        </w:rPr>
        <w:t>After a short hesitation, the c</w:t>
      </w:r>
      <w:r w:rsidR="00A44C3B" w:rsidRPr="00E13F08">
        <w:rPr>
          <w:rFonts w:ascii="Calibri" w:hAnsi="Calibri"/>
          <w:bCs/>
        </w:rPr>
        <w:t>linician</w:t>
      </w:r>
      <w:r w:rsidRPr="00E13F08">
        <w:rPr>
          <w:rFonts w:ascii="Calibri" w:hAnsi="Calibri"/>
          <w:bCs/>
        </w:rPr>
        <w:t xml:space="preserve"> asked, </w:t>
      </w:r>
      <w:r w:rsidR="00A44C3B" w:rsidRPr="00E13F08">
        <w:rPr>
          <w:rFonts w:ascii="Calibri" w:hAnsi="Calibri"/>
          <w:bCs/>
        </w:rPr>
        <w:t>“YOUR pills?</w:t>
      </w:r>
      <w:r w:rsidRPr="00E13F08">
        <w:rPr>
          <w:rFonts w:ascii="Calibri" w:hAnsi="Calibri"/>
          <w:bCs/>
        </w:rPr>
        <w:t>”</w:t>
      </w:r>
    </w:p>
    <w:p w:rsidR="00A44C3B" w:rsidRPr="00E13F08" w:rsidRDefault="00A44C3B" w:rsidP="00131847">
      <w:pPr>
        <w:spacing w:line="360" w:lineRule="auto"/>
        <w:jc w:val="both"/>
        <w:rPr>
          <w:rFonts w:ascii="Calibri" w:hAnsi="Calibri"/>
        </w:rPr>
      </w:pPr>
      <w:r w:rsidRPr="00E13F08">
        <w:rPr>
          <w:rFonts w:ascii="Calibri" w:hAnsi="Calibri"/>
          <w:bCs/>
        </w:rPr>
        <w:t xml:space="preserve">A tough confused rejection </w:t>
      </w:r>
      <w:r w:rsidR="00A21D57" w:rsidRPr="00E13F08">
        <w:rPr>
          <w:rFonts w:ascii="Calibri" w:hAnsi="Calibri"/>
          <w:bCs/>
        </w:rPr>
        <w:t xml:space="preserve">came from her </w:t>
      </w:r>
      <w:r w:rsidRPr="00E13F08">
        <w:rPr>
          <w:rFonts w:ascii="Calibri" w:hAnsi="Calibri"/>
          <w:bCs/>
        </w:rPr>
        <w:t>again:</w:t>
      </w:r>
    </w:p>
    <w:p w:rsidR="00A44C3B" w:rsidRPr="00E13F08" w:rsidRDefault="00804F23" w:rsidP="00131847">
      <w:pPr>
        <w:spacing w:line="360" w:lineRule="auto"/>
        <w:jc w:val="both"/>
        <w:rPr>
          <w:rFonts w:ascii="Calibri" w:hAnsi="Calibri"/>
        </w:rPr>
      </w:pPr>
      <w:r w:rsidRPr="00E13F08">
        <w:rPr>
          <w:rFonts w:ascii="Calibri" w:hAnsi="Calibri"/>
          <w:bCs/>
        </w:rPr>
        <w:t xml:space="preserve">“NO, NO… </w:t>
      </w:r>
      <w:r w:rsidR="00A44C3B" w:rsidRPr="00E13F08">
        <w:rPr>
          <w:rFonts w:ascii="Calibri" w:hAnsi="Calibri"/>
          <w:bCs/>
        </w:rPr>
        <w:t>but yes. I want pills! I meant a strong medication to make me sleep</w:t>
      </w:r>
      <w:r w:rsidRPr="00E13F08">
        <w:rPr>
          <w:rFonts w:ascii="Calibri" w:hAnsi="Calibri"/>
          <w:bCs/>
        </w:rPr>
        <w:t xml:space="preserve"> forever!</w:t>
      </w:r>
      <w:r w:rsidR="00A44C3B" w:rsidRPr="00E13F08">
        <w:rPr>
          <w:rFonts w:ascii="Calibri" w:hAnsi="Calibri"/>
          <w:bCs/>
        </w:rPr>
        <w:t>”</w:t>
      </w:r>
    </w:p>
    <w:p w:rsidR="00A44C3B" w:rsidRPr="00E13F08" w:rsidRDefault="00A44C3B" w:rsidP="00131847">
      <w:pPr>
        <w:spacing w:line="360" w:lineRule="auto"/>
        <w:jc w:val="both"/>
        <w:rPr>
          <w:rFonts w:ascii="Calibri" w:hAnsi="Calibri"/>
        </w:rPr>
      </w:pPr>
      <w:r w:rsidRPr="00E13F08">
        <w:rPr>
          <w:rFonts w:ascii="Calibri" w:hAnsi="Calibri"/>
          <w:bCs/>
        </w:rPr>
        <w:t xml:space="preserve">“Well, OK, I will </w:t>
      </w:r>
      <w:r w:rsidR="00766057" w:rsidRPr="00E13F08">
        <w:rPr>
          <w:rFonts w:ascii="Calibri" w:hAnsi="Calibri"/>
          <w:bCs/>
        </w:rPr>
        <w:t xml:space="preserve">certainly </w:t>
      </w:r>
      <w:r w:rsidRPr="00E13F08">
        <w:rPr>
          <w:rFonts w:ascii="Calibri" w:hAnsi="Calibri"/>
          <w:bCs/>
        </w:rPr>
        <w:t xml:space="preserve">help you </w:t>
      </w:r>
      <w:r w:rsidR="00766057" w:rsidRPr="00E13F08">
        <w:rPr>
          <w:rFonts w:ascii="Calibri" w:hAnsi="Calibri"/>
          <w:bCs/>
        </w:rPr>
        <w:t xml:space="preserve">to restore </w:t>
      </w:r>
      <w:r w:rsidRPr="00E13F08">
        <w:rPr>
          <w:rFonts w:ascii="Calibri" w:hAnsi="Calibri"/>
          <w:bCs/>
        </w:rPr>
        <w:t>your sleep. But, please tell me, what is this ‘</w:t>
      </w:r>
      <w:r w:rsidR="00766057" w:rsidRPr="00E13F08">
        <w:rPr>
          <w:rFonts w:ascii="Calibri" w:hAnsi="Calibri"/>
          <w:bCs/>
        </w:rPr>
        <w:t>MY</w:t>
      </w:r>
      <w:r w:rsidRPr="00E13F08">
        <w:rPr>
          <w:rFonts w:ascii="Calibri" w:hAnsi="Calibri"/>
          <w:bCs/>
        </w:rPr>
        <w:t xml:space="preserve"> pills’ issue?</w:t>
      </w:r>
      <w:r w:rsidR="00E51E07" w:rsidRPr="00E13F08">
        <w:rPr>
          <w:rFonts w:ascii="Calibri" w:hAnsi="Calibri"/>
          <w:bCs/>
        </w:rPr>
        <w:t>”</w:t>
      </w:r>
      <w:r w:rsidRPr="00E13F08">
        <w:rPr>
          <w:rFonts w:ascii="Calibri" w:hAnsi="Calibri"/>
          <w:bCs/>
        </w:rPr>
        <w:t xml:space="preserve"> insisted the clinician.</w:t>
      </w:r>
    </w:p>
    <w:p w:rsidR="00A44C3B" w:rsidRPr="00E13F08" w:rsidRDefault="00A44C3B" w:rsidP="00131847">
      <w:pPr>
        <w:spacing w:line="360" w:lineRule="auto"/>
        <w:jc w:val="both"/>
        <w:rPr>
          <w:rFonts w:ascii="Calibri" w:hAnsi="Calibri"/>
        </w:rPr>
      </w:pPr>
      <w:r w:rsidRPr="00E13F08">
        <w:rPr>
          <w:rFonts w:ascii="Calibri" w:hAnsi="Calibri"/>
          <w:bCs/>
        </w:rPr>
        <w:t>The lady went into an outbreak and crying out, shouted:</w:t>
      </w:r>
    </w:p>
    <w:p w:rsidR="00A44C3B" w:rsidRPr="00E13F08" w:rsidRDefault="00A44C3B" w:rsidP="00131847">
      <w:pPr>
        <w:spacing w:line="360" w:lineRule="auto"/>
        <w:jc w:val="both"/>
        <w:rPr>
          <w:rFonts w:ascii="Calibri" w:hAnsi="Calibri"/>
          <w:bCs/>
        </w:rPr>
      </w:pPr>
      <w:r w:rsidRPr="00E13F08">
        <w:rPr>
          <w:rFonts w:ascii="Calibri" w:hAnsi="Calibri"/>
          <w:bCs/>
        </w:rPr>
        <w:t xml:space="preserve">“I want </w:t>
      </w:r>
      <w:r w:rsidR="00766057" w:rsidRPr="00E13F08">
        <w:rPr>
          <w:rFonts w:ascii="Calibri" w:hAnsi="Calibri"/>
          <w:bCs/>
        </w:rPr>
        <w:t>MY</w:t>
      </w:r>
      <w:r w:rsidRPr="00E13F08">
        <w:rPr>
          <w:rFonts w:ascii="Calibri" w:hAnsi="Calibri"/>
          <w:bCs/>
        </w:rPr>
        <w:t xml:space="preserve"> daughter back!”</w:t>
      </w:r>
    </w:p>
    <w:p w:rsidR="00D115B5" w:rsidRPr="00E13F08" w:rsidRDefault="00D115B5" w:rsidP="00131847">
      <w:pPr>
        <w:spacing w:line="360" w:lineRule="auto"/>
        <w:jc w:val="both"/>
        <w:rPr>
          <w:rFonts w:ascii="Calibri" w:hAnsi="Calibri"/>
        </w:rPr>
      </w:pPr>
    </w:p>
    <w:p w:rsidR="00A44C3B" w:rsidRPr="00E13F08" w:rsidRDefault="00A44C3B" w:rsidP="00131847">
      <w:pPr>
        <w:spacing w:line="360" w:lineRule="auto"/>
        <w:jc w:val="both"/>
        <w:rPr>
          <w:rFonts w:ascii="Calibri" w:hAnsi="Calibri"/>
        </w:rPr>
      </w:pPr>
      <w:r w:rsidRPr="00E13F08">
        <w:rPr>
          <w:rFonts w:ascii="Calibri" w:hAnsi="Calibri"/>
          <w:bCs/>
        </w:rPr>
        <w:t xml:space="preserve">During the interview, in due course, it </w:t>
      </w:r>
      <w:r w:rsidR="00FB42E6" w:rsidRPr="00E13F08">
        <w:rPr>
          <w:rFonts w:ascii="Calibri" w:hAnsi="Calibri"/>
          <w:bCs/>
        </w:rPr>
        <w:t xml:space="preserve">is revealed </w:t>
      </w:r>
      <w:r w:rsidRPr="00E13F08">
        <w:rPr>
          <w:rFonts w:ascii="Calibri" w:hAnsi="Calibri"/>
          <w:bCs/>
        </w:rPr>
        <w:t xml:space="preserve">that, </w:t>
      </w:r>
      <w:r w:rsidR="00D058CF" w:rsidRPr="00E13F08">
        <w:rPr>
          <w:rFonts w:ascii="Calibri" w:hAnsi="Calibri"/>
          <w:bCs/>
        </w:rPr>
        <w:t>three weeks ago</w:t>
      </w:r>
      <w:r w:rsidRPr="00E13F08">
        <w:rPr>
          <w:rFonts w:ascii="Calibri" w:hAnsi="Calibri"/>
          <w:bCs/>
        </w:rPr>
        <w:t xml:space="preserve">, her daughter while riding her bicycle near their home, was hit and killed by a car, the driver of which was an </w:t>
      </w:r>
      <w:r w:rsidR="00973619" w:rsidRPr="00E13F08">
        <w:rPr>
          <w:rFonts w:ascii="Calibri" w:hAnsi="Calibri"/>
          <w:bCs/>
        </w:rPr>
        <w:t>unlicensed</w:t>
      </w:r>
      <w:r w:rsidRPr="00E13F08">
        <w:rPr>
          <w:rFonts w:ascii="Calibri" w:hAnsi="Calibri"/>
          <w:bCs/>
        </w:rPr>
        <w:t xml:space="preserve"> </w:t>
      </w:r>
      <w:r w:rsidR="001963B1" w:rsidRPr="00E13F08">
        <w:rPr>
          <w:rFonts w:ascii="Calibri" w:hAnsi="Calibri"/>
          <w:bCs/>
        </w:rPr>
        <w:t xml:space="preserve">young </w:t>
      </w:r>
      <w:r w:rsidRPr="00E13F08">
        <w:rPr>
          <w:rFonts w:ascii="Calibri" w:hAnsi="Calibri"/>
          <w:bCs/>
        </w:rPr>
        <w:t>boy!</w:t>
      </w:r>
    </w:p>
    <w:p w:rsidR="00A44C3B" w:rsidRPr="00E13F08" w:rsidRDefault="00A44C3B" w:rsidP="00131847">
      <w:pPr>
        <w:spacing w:line="360" w:lineRule="auto"/>
        <w:jc w:val="both"/>
        <w:rPr>
          <w:rFonts w:ascii="Calibri" w:hAnsi="Calibri"/>
        </w:rPr>
      </w:pPr>
    </w:p>
    <w:p w:rsidR="00A44C3B" w:rsidRPr="00E13F08" w:rsidRDefault="00A44C3B" w:rsidP="00131847">
      <w:pPr>
        <w:spacing w:line="360" w:lineRule="auto"/>
        <w:jc w:val="both"/>
        <w:rPr>
          <w:rFonts w:ascii="Calibri" w:hAnsi="Calibri"/>
        </w:rPr>
      </w:pPr>
      <w:r w:rsidRPr="00E13F08">
        <w:rPr>
          <w:rFonts w:ascii="Calibri" w:hAnsi="Calibri"/>
          <w:bCs/>
        </w:rPr>
        <w:t xml:space="preserve">The clinician </w:t>
      </w:r>
      <w:r w:rsidR="00A21D57" w:rsidRPr="00E13F08">
        <w:rPr>
          <w:rFonts w:ascii="Calibri" w:hAnsi="Calibri"/>
          <w:bCs/>
        </w:rPr>
        <w:t xml:space="preserve">hardly </w:t>
      </w:r>
      <w:r w:rsidRPr="00E13F08">
        <w:rPr>
          <w:rFonts w:ascii="Calibri" w:hAnsi="Calibri"/>
          <w:bCs/>
        </w:rPr>
        <w:t>manage</w:t>
      </w:r>
      <w:r w:rsidR="00A21D57" w:rsidRPr="00E13F08">
        <w:rPr>
          <w:rFonts w:ascii="Calibri" w:hAnsi="Calibri"/>
          <w:bCs/>
        </w:rPr>
        <w:t>d</w:t>
      </w:r>
      <w:r w:rsidRPr="00E13F08">
        <w:rPr>
          <w:rFonts w:ascii="Calibri" w:hAnsi="Calibri"/>
          <w:bCs/>
        </w:rPr>
        <w:t xml:space="preserve"> to </w:t>
      </w:r>
      <w:r w:rsidR="00BA243C">
        <w:rPr>
          <w:rFonts w:ascii="Calibri" w:hAnsi="Calibri"/>
          <w:bCs/>
        </w:rPr>
        <w:t xml:space="preserve">remain </w:t>
      </w:r>
      <w:r w:rsidR="00BA243C" w:rsidRPr="00E13F08">
        <w:rPr>
          <w:rFonts w:ascii="Calibri" w:hAnsi="Calibri"/>
          <w:bCs/>
        </w:rPr>
        <w:t xml:space="preserve">focused </w:t>
      </w:r>
      <w:r w:rsidR="00BA243C">
        <w:rPr>
          <w:rFonts w:ascii="Calibri" w:hAnsi="Calibri"/>
          <w:bCs/>
        </w:rPr>
        <w:t>and carried</w:t>
      </w:r>
      <w:r w:rsidRPr="00E13F08">
        <w:rPr>
          <w:rFonts w:ascii="Calibri" w:hAnsi="Calibri"/>
          <w:bCs/>
        </w:rPr>
        <w:t xml:space="preserve"> on the interview</w:t>
      </w:r>
      <w:r w:rsidR="00A21D57" w:rsidRPr="00E13F08">
        <w:rPr>
          <w:rFonts w:ascii="Calibri" w:hAnsi="Calibri"/>
          <w:bCs/>
        </w:rPr>
        <w:t>. She was in tears while giving the details of their long waited dream of moving to Izmir, and her daughter`s desire for a white bicycle. At the same time</w:t>
      </w:r>
      <w:r w:rsidR="00FB42E6" w:rsidRPr="00E13F08">
        <w:rPr>
          <w:rFonts w:ascii="Calibri" w:hAnsi="Calibri"/>
          <w:bCs/>
        </w:rPr>
        <w:t>,</w:t>
      </w:r>
      <w:r w:rsidR="00A21D57" w:rsidRPr="00E13F08">
        <w:rPr>
          <w:rFonts w:ascii="Calibri" w:hAnsi="Calibri"/>
          <w:bCs/>
        </w:rPr>
        <w:t xml:space="preserve"> she was experiencing and expressing her </w:t>
      </w:r>
      <w:r w:rsidR="00D058CF" w:rsidRPr="00E13F08">
        <w:rPr>
          <w:rFonts w:ascii="Calibri" w:hAnsi="Calibri"/>
          <w:bCs/>
        </w:rPr>
        <w:t>absolute</w:t>
      </w:r>
      <w:r w:rsidR="00973619" w:rsidRPr="00E13F08">
        <w:rPr>
          <w:rFonts w:ascii="Calibri" w:hAnsi="Calibri"/>
          <w:bCs/>
        </w:rPr>
        <w:t xml:space="preserve"> </w:t>
      </w:r>
      <w:r w:rsidR="00A21D57" w:rsidRPr="00E13F08">
        <w:rPr>
          <w:rFonts w:ascii="Calibri" w:hAnsi="Calibri"/>
          <w:bCs/>
        </w:rPr>
        <w:t>disbelief on what had happened.</w:t>
      </w:r>
      <w:r w:rsidRPr="00E13F08">
        <w:rPr>
          <w:rFonts w:ascii="Calibri" w:hAnsi="Calibri"/>
          <w:bCs/>
        </w:rPr>
        <w:t xml:space="preserve"> </w:t>
      </w:r>
      <w:r w:rsidR="00973619" w:rsidRPr="00E13F08">
        <w:rPr>
          <w:rFonts w:ascii="Calibri" w:hAnsi="Calibri"/>
          <w:bCs/>
        </w:rPr>
        <w:t>“</w:t>
      </w:r>
      <w:r w:rsidR="00A21D57" w:rsidRPr="00E13F08">
        <w:rPr>
          <w:rFonts w:ascii="Calibri" w:hAnsi="Calibri"/>
          <w:bCs/>
        </w:rPr>
        <w:t xml:space="preserve">What </w:t>
      </w:r>
      <w:r w:rsidR="00973619" w:rsidRPr="00E13F08">
        <w:rPr>
          <w:rFonts w:ascii="Calibri" w:hAnsi="Calibri"/>
          <w:bCs/>
        </w:rPr>
        <w:t>was my sin to deserve this punishment!”</w:t>
      </w:r>
      <w:r w:rsidR="00A21D57" w:rsidRPr="00E13F08">
        <w:rPr>
          <w:rFonts w:ascii="Calibri" w:hAnsi="Calibri"/>
          <w:bCs/>
        </w:rPr>
        <w:t xml:space="preserve"> she frequently proclaimed without asking for </w:t>
      </w:r>
      <w:r w:rsidR="00D058CF" w:rsidRPr="00E13F08">
        <w:rPr>
          <w:rFonts w:ascii="Calibri" w:hAnsi="Calibri"/>
          <w:bCs/>
        </w:rPr>
        <w:t>a</w:t>
      </w:r>
      <w:r w:rsidR="00A21D57" w:rsidRPr="00E13F08">
        <w:rPr>
          <w:rFonts w:ascii="Calibri" w:hAnsi="Calibri"/>
          <w:bCs/>
        </w:rPr>
        <w:t xml:space="preserve"> reply. E</w:t>
      </w:r>
      <w:r w:rsidRPr="00E13F08">
        <w:rPr>
          <w:rFonts w:ascii="Calibri" w:hAnsi="Calibri"/>
          <w:bCs/>
        </w:rPr>
        <w:t xml:space="preserve">ventually, they could reach a compromise that she will come to see </w:t>
      </w:r>
      <w:r w:rsidR="00A21D57" w:rsidRPr="00E13F08">
        <w:rPr>
          <w:rFonts w:ascii="Calibri" w:hAnsi="Calibri"/>
          <w:bCs/>
        </w:rPr>
        <w:t xml:space="preserve">the clinician </w:t>
      </w:r>
      <w:r w:rsidRPr="00E13F08">
        <w:rPr>
          <w:rFonts w:ascii="Calibri" w:hAnsi="Calibri"/>
          <w:bCs/>
        </w:rPr>
        <w:t xml:space="preserve">again next day. The clinician, </w:t>
      </w:r>
      <w:r w:rsidR="00626ED4" w:rsidRPr="00E13F08">
        <w:rPr>
          <w:rFonts w:ascii="Calibri" w:hAnsi="Calibri"/>
          <w:bCs/>
        </w:rPr>
        <w:lastRenderedPageBreak/>
        <w:t xml:space="preserve">quite </w:t>
      </w:r>
      <w:r w:rsidRPr="00E13F08">
        <w:rPr>
          <w:rFonts w:ascii="Calibri" w:hAnsi="Calibri"/>
          <w:bCs/>
        </w:rPr>
        <w:t xml:space="preserve">contrary to his usual practice in </w:t>
      </w:r>
      <w:r w:rsidR="00973619" w:rsidRPr="00E13F08">
        <w:rPr>
          <w:rFonts w:ascii="Calibri" w:hAnsi="Calibri"/>
          <w:bCs/>
        </w:rPr>
        <w:t>bereavement</w:t>
      </w:r>
      <w:r w:rsidRPr="00E13F08">
        <w:rPr>
          <w:rFonts w:ascii="Calibri" w:hAnsi="Calibri"/>
          <w:bCs/>
        </w:rPr>
        <w:t xml:space="preserve"> situations, als</w:t>
      </w:r>
      <w:r w:rsidR="00A21D57" w:rsidRPr="00E13F08">
        <w:rPr>
          <w:rFonts w:ascii="Calibri" w:hAnsi="Calibri"/>
          <w:bCs/>
        </w:rPr>
        <w:t xml:space="preserve">o advised her to take 10mg. of Amitriptiline, </w:t>
      </w:r>
      <w:r w:rsidR="00973619" w:rsidRPr="00E13F08">
        <w:rPr>
          <w:rFonts w:ascii="Calibri" w:hAnsi="Calibri"/>
          <w:bCs/>
        </w:rPr>
        <w:t xml:space="preserve">at </w:t>
      </w:r>
      <w:r w:rsidRPr="00E13F08">
        <w:rPr>
          <w:rFonts w:ascii="Calibri" w:hAnsi="Calibri"/>
          <w:bCs/>
        </w:rPr>
        <w:t>night</w:t>
      </w:r>
      <w:r w:rsidR="00973619" w:rsidRPr="00E13F08">
        <w:rPr>
          <w:rFonts w:ascii="Calibri" w:hAnsi="Calibri"/>
          <w:bCs/>
        </w:rPr>
        <w:t>s</w:t>
      </w:r>
      <w:r w:rsidRPr="00E13F08">
        <w:rPr>
          <w:rFonts w:ascii="Calibri" w:hAnsi="Calibri"/>
          <w:bCs/>
        </w:rPr>
        <w:t>.</w:t>
      </w:r>
    </w:p>
    <w:p w:rsidR="00A44C3B" w:rsidRPr="00E13F08" w:rsidRDefault="00A44C3B" w:rsidP="00131847">
      <w:pPr>
        <w:spacing w:line="360" w:lineRule="auto"/>
        <w:jc w:val="both"/>
        <w:rPr>
          <w:rFonts w:ascii="Calibri" w:hAnsi="Calibri"/>
        </w:rPr>
      </w:pPr>
    </w:p>
    <w:p w:rsidR="00A44C3B" w:rsidRPr="00E13F08" w:rsidRDefault="00A44C3B" w:rsidP="00131847">
      <w:pPr>
        <w:spacing w:line="360" w:lineRule="auto"/>
        <w:jc w:val="both"/>
        <w:rPr>
          <w:rFonts w:ascii="Calibri" w:hAnsi="Calibri"/>
        </w:rPr>
      </w:pPr>
      <w:r w:rsidRPr="00E13F08">
        <w:rPr>
          <w:rFonts w:ascii="Calibri" w:hAnsi="Calibri"/>
          <w:bCs/>
        </w:rPr>
        <w:t xml:space="preserve">While, he was </w:t>
      </w:r>
      <w:r w:rsidR="00046F51" w:rsidRPr="00E13F08">
        <w:rPr>
          <w:rFonts w:ascii="Calibri" w:hAnsi="Calibri"/>
          <w:bCs/>
        </w:rPr>
        <w:t xml:space="preserve">writing down the </w:t>
      </w:r>
      <w:r w:rsidRPr="00E13F08">
        <w:rPr>
          <w:rFonts w:ascii="Calibri" w:hAnsi="Calibri"/>
          <w:bCs/>
        </w:rPr>
        <w:t>prescription</w:t>
      </w:r>
      <w:r w:rsidR="00046F51" w:rsidRPr="00E13F08">
        <w:rPr>
          <w:rFonts w:ascii="Calibri" w:hAnsi="Calibri"/>
          <w:bCs/>
        </w:rPr>
        <w:t xml:space="preserve"> and explaining the effects/side effects of the medication</w:t>
      </w:r>
      <w:r w:rsidRPr="00E13F08">
        <w:rPr>
          <w:rFonts w:ascii="Calibri" w:hAnsi="Calibri"/>
          <w:bCs/>
        </w:rPr>
        <w:t xml:space="preserve">, she </w:t>
      </w:r>
      <w:r w:rsidR="00046F51" w:rsidRPr="00E13F08">
        <w:rPr>
          <w:rFonts w:ascii="Calibri" w:hAnsi="Calibri"/>
          <w:bCs/>
        </w:rPr>
        <w:t xml:space="preserve">interrupted </w:t>
      </w:r>
      <w:r w:rsidRPr="00E13F08">
        <w:rPr>
          <w:rFonts w:ascii="Calibri" w:hAnsi="Calibri"/>
          <w:bCs/>
        </w:rPr>
        <w:t>with a shy low tone of voice:</w:t>
      </w:r>
    </w:p>
    <w:p w:rsidR="00A44C3B" w:rsidRPr="00E13F08" w:rsidRDefault="00804F23" w:rsidP="00131847">
      <w:pPr>
        <w:spacing w:line="360" w:lineRule="auto"/>
        <w:jc w:val="both"/>
        <w:rPr>
          <w:rFonts w:ascii="Calibri" w:hAnsi="Calibri"/>
        </w:rPr>
      </w:pPr>
      <w:r w:rsidRPr="00E13F08">
        <w:rPr>
          <w:rFonts w:ascii="Calibri" w:hAnsi="Calibri"/>
          <w:bCs/>
        </w:rPr>
        <w:t>“W</w:t>
      </w:r>
      <w:r w:rsidR="00A44C3B" w:rsidRPr="00E13F08">
        <w:rPr>
          <w:rFonts w:ascii="Calibri" w:hAnsi="Calibri"/>
          <w:bCs/>
        </w:rPr>
        <w:t>hat color are these pills?”</w:t>
      </w:r>
    </w:p>
    <w:p w:rsidR="00A44C3B" w:rsidRPr="00E13F08" w:rsidRDefault="00804F23" w:rsidP="00131847">
      <w:pPr>
        <w:spacing w:line="360" w:lineRule="auto"/>
        <w:jc w:val="both"/>
        <w:rPr>
          <w:rFonts w:ascii="Calibri" w:hAnsi="Calibri"/>
        </w:rPr>
      </w:pPr>
      <w:r w:rsidRPr="00E13F08">
        <w:rPr>
          <w:rFonts w:ascii="Calibri" w:hAnsi="Calibri"/>
          <w:bCs/>
        </w:rPr>
        <w:t>“W</w:t>
      </w:r>
      <w:r w:rsidR="00A44C3B" w:rsidRPr="00E13F08">
        <w:rPr>
          <w:rFonts w:ascii="Calibri" w:hAnsi="Calibri"/>
          <w:bCs/>
        </w:rPr>
        <w:t>hite”</w:t>
      </w:r>
    </w:p>
    <w:p w:rsidR="00A44C3B" w:rsidRPr="00E13F08" w:rsidRDefault="00A44C3B" w:rsidP="00131847">
      <w:pPr>
        <w:spacing w:line="360" w:lineRule="auto"/>
        <w:jc w:val="both"/>
        <w:rPr>
          <w:rFonts w:ascii="Calibri" w:hAnsi="Calibri"/>
        </w:rPr>
      </w:pPr>
      <w:r w:rsidRPr="00E13F08">
        <w:rPr>
          <w:rFonts w:ascii="Calibri" w:hAnsi="Calibri"/>
          <w:bCs/>
        </w:rPr>
        <w:t>“</w:t>
      </w:r>
      <w:r w:rsidR="002D122A" w:rsidRPr="00E13F08">
        <w:rPr>
          <w:rFonts w:ascii="Calibri" w:hAnsi="Calibri"/>
          <w:bCs/>
        </w:rPr>
        <w:t xml:space="preserve">Good, </w:t>
      </w:r>
      <w:r w:rsidRPr="00E13F08">
        <w:rPr>
          <w:rFonts w:ascii="Calibri" w:hAnsi="Calibri"/>
          <w:bCs/>
        </w:rPr>
        <w:t>I will take them…”</w:t>
      </w:r>
    </w:p>
    <w:p w:rsidR="00A44C3B" w:rsidRPr="00E13F08" w:rsidRDefault="00A44C3B" w:rsidP="00131847">
      <w:pPr>
        <w:spacing w:line="360" w:lineRule="auto"/>
        <w:jc w:val="both"/>
        <w:rPr>
          <w:rFonts w:ascii="Calibri" w:hAnsi="Calibri"/>
        </w:rPr>
      </w:pPr>
    </w:p>
    <w:p w:rsidR="00A44C3B" w:rsidRPr="00E13F08" w:rsidRDefault="00A44C3B" w:rsidP="00131847">
      <w:pPr>
        <w:spacing w:line="360" w:lineRule="auto"/>
        <w:jc w:val="both"/>
        <w:rPr>
          <w:rFonts w:ascii="Calibri" w:hAnsi="Calibri"/>
        </w:rPr>
      </w:pPr>
      <w:r w:rsidRPr="00E13F08">
        <w:rPr>
          <w:rFonts w:ascii="Calibri" w:hAnsi="Calibri"/>
          <w:bCs/>
        </w:rPr>
        <w:t>After the patient had left, the clinician locked the d</w:t>
      </w:r>
      <w:r w:rsidR="00973619" w:rsidRPr="00E13F08">
        <w:rPr>
          <w:rFonts w:ascii="Calibri" w:hAnsi="Calibri"/>
          <w:bCs/>
        </w:rPr>
        <w:t>oor</w:t>
      </w:r>
      <w:r w:rsidRPr="00E13F08">
        <w:rPr>
          <w:rFonts w:ascii="Calibri" w:hAnsi="Calibri"/>
          <w:bCs/>
        </w:rPr>
        <w:t xml:space="preserve">, took a deep breath and hold his head in his hands and </w:t>
      </w:r>
      <w:r w:rsidR="00046F51" w:rsidRPr="00E13F08">
        <w:rPr>
          <w:rFonts w:ascii="Calibri" w:hAnsi="Calibri"/>
          <w:bCs/>
        </w:rPr>
        <w:t xml:space="preserve">let his </w:t>
      </w:r>
      <w:r w:rsidRPr="00E13F08">
        <w:rPr>
          <w:rFonts w:ascii="Calibri" w:hAnsi="Calibri"/>
          <w:bCs/>
        </w:rPr>
        <w:t>tears</w:t>
      </w:r>
      <w:r w:rsidR="00046F51" w:rsidRPr="00E13F08">
        <w:rPr>
          <w:rFonts w:ascii="Calibri" w:hAnsi="Calibri"/>
          <w:bCs/>
        </w:rPr>
        <w:t xml:space="preserve"> to pour down</w:t>
      </w:r>
      <w:r w:rsidR="00804F23" w:rsidRPr="00E13F08">
        <w:rPr>
          <w:rFonts w:ascii="Calibri" w:hAnsi="Calibri"/>
          <w:bCs/>
        </w:rPr>
        <w:t>;</w:t>
      </w:r>
      <w:r w:rsidR="00D968C9" w:rsidRPr="00E13F08">
        <w:rPr>
          <w:rFonts w:ascii="Calibri" w:hAnsi="Calibri"/>
          <w:bCs/>
        </w:rPr>
        <w:t xml:space="preserve"> cr</w:t>
      </w:r>
      <w:r w:rsidR="00D115B5" w:rsidRPr="00E13F08">
        <w:rPr>
          <w:rFonts w:ascii="Calibri" w:hAnsi="Calibri"/>
          <w:bCs/>
        </w:rPr>
        <w:t>ying out all his emotional pain; r</w:t>
      </w:r>
      <w:r w:rsidRPr="00E13F08">
        <w:rPr>
          <w:rFonts w:ascii="Calibri" w:hAnsi="Calibri"/>
          <w:bCs/>
        </w:rPr>
        <w:t>e-r</w:t>
      </w:r>
      <w:r w:rsidR="00973619" w:rsidRPr="00E13F08">
        <w:rPr>
          <w:rFonts w:ascii="Calibri" w:hAnsi="Calibri"/>
          <w:bCs/>
        </w:rPr>
        <w:t xml:space="preserve">eading and </w:t>
      </w:r>
      <w:r w:rsidR="00AE577F">
        <w:rPr>
          <w:rFonts w:ascii="Calibri" w:hAnsi="Calibri"/>
          <w:bCs/>
        </w:rPr>
        <w:t>reconstructing</w:t>
      </w:r>
      <w:r w:rsidR="00973619" w:rsidRPr="00E13F08">
        <w:rPr>
          <w:rFonts w:ascii="Calibri" w:hAnsi="Calibri"/>
          <w:bCs/>
        </w:rPr>
        <w:t xml:space="preserve"> his </w:t>
      </w:r>
      <w:r w:rsidRPr="00E13F08">
        <w:rPr>
          <w:rFonts w:ascii="Calibri" w:hAnsi="Calibri"/>
          <w:bCs/>
        </w:rPr>
        <w:t>cl</w:t>
      </w:r>
      <w:r w:rsidR="00D968C9" w:rsidRPr="00E13F08">
        <w:rPr>
          <w:rFonts w:ascii="Calibri" w:hAnsi="Calibri"/>
          <w:bCs/>
        </w:rPr>
        <w:t xml:space="preserve">ay tablets </w:t>
      </w:r>
      <w:r w:rsidR="00804F23" w:rsidRPr="00E13F08">
        <w:rPr>
          <w:rFonts w:ascii="Calibri" w:hAnsi="Calibri"/>
          <w:bCs/>
        </w:rPr>
        <w:t xml:space="preserve">of suffering </w:t>
      </w:r>
      <w:r w:rsidR="00D968C9" w:rsidRPr="00E13F08">
        <w:rPr>
          <w:rFonts w:ascii="Calibri" w:hAnsi="Calibri"/>
          <w:bCs/>
        </w:rPr>
        <w:t xml:space="preserve">once more, where </w:t>
      </w:r>
      <w:r w:rsidRPr="00E13F08">
        <w:rPr>
          <w:rFonts w:ascii="Calibri" w:hAnsi="Calibri"/>
          <w:bCs/>
        </w:rPr>
        <w:t>experience</w:t>
      </w:r>
      <w:r w:rsidR="00FB42E6" w:rsidRPr="00E13F08">
        <w:rPr>
          <w:rFonts w:ascii="Calibri" w:hAnsi="Calibri"/>
          <w:bCs/>
        </w:rPr>
        <w:t xml:space="preserve">s </w:t>
      </w:r>
      <w:r w:rsidR="00D968C9" w:rsidRPr="00E13F08">
        <w:rPr>
          <w:rFonts w:ascii="Calibri" w:hAnsi="Calibri"/>
          <w:bCs/>
        </w:rPr>
        <w:t xml:space="preserve">and traces </w:t>
      </w:r>
      <w:r w:rsidR="00FB42E6" w:rsidRPr="00E13F08">
        <w:rPr>
          <w:rFonts w:ascii="Calibri" w:hAnsi="Calibri"/>
          <w:bCs/>
        </w:rPr>
        <w:t>of loss and threats of loss</w:t>
      </w:r>
      <w:r w:rsidRPr="00E13F08">
        <w:rPr>
          <w:rFonts w:ascii="Calibri" w:hAnsi="Calibri"/>
          <w:bCs/>
        </w:rPr>
        <w:t xml:space="preserve"> had been </w:t>
      </w:r>
      <w:r w:rsidR="00D968C9" w:rsidRPr="00E13F08">
        <w:rPr>
          <w:rFonts w:ascii="Calibri" w:hAnsi="Calibri"/>
          <w:bCs/>
        </w:rPr>
        <w:t>im</w:t>
      </w:r>
      <w:r w:rsidRPr="00E13F08">
        <w:rPr>
          <w:rFonts w:ascii="Calibri" w:hAnsi="Calibri"/>
          <w:bCs/>
        </w:rPr>
        <w:t xml:space="preserve">printed. </w:t>
      </w:r>
    </w:p>
    <w:p w:rsidR="00A44C3B" w:rsidRPr="00E13F08" w:rsidRDefault="00A44C3B" w:rsidP="00131847">
      <w:pPr>
        <w:spacing w:line="360" w:lineRule="auto"/>
        <w:jc w:val="both"/>
        <w:rPr>
          <w:rFonts w:ascii="Calibri" w:hAnsi="Calibri"/>
        </w:rPr>
      </w:pPr>
    </w:p>
    <w:p w:rsidR="00942E73" w:rsidRPr="00E13F08" w:rsidRDefault="00942E73" w:rsidP="00131847">
      <w:pPr>
        <w:spacing w:line="360" w:lineRule="auto"/>
        <w:jc w:val="both"/>
        <w:rPr>
          <w:rFonts w:ascii="Calibri" w:hAnsi="Calibri" w:cs="Arial"/>
          <w:shd w:val="clear" w:color="auto" w:fill="FFFFFF"/>
        </w:rPr>
      </w:pPr>
      <w:r w:rsidRPr="00E13F08">
        <w:rPr>
          <w:rFonts w:ascii="Calibri" w:hAnsi="Calibri"/>
          <w:bCs/>
        </w:rPr>
        <w:t>This case vignette</w:t>
      </w:r>
      <w:r w:rsidR="00973619" w:rsidRPr="00E13F08">
        <w:rPr>
          <w:rFonts w:ascii="Calibri" w:hAnsi="Calibri"/>
          <w:bCs/>
        </w:rPr>
        <w:t>,</w:t>
      </w:r>
      <w:r w:rsidR="00663C66" w:rsidRPr="00E13F08">
        <w:rPr>
          <w:rFonts w:ascii="Calibri" w:hAnsi="Calibri"/>
          <w:bCs/>
        </w:rPr>
        <w:t xml:space="preserve"> summarizing a consultation in a crisis situation</w:t>
      </w:r>
      <w:r w:rsidRPr="00E13F08">
        <w:rPr>
          <w:rFonts w:ascii="Calibri" w:hAnsi="Calibri"/>
          <w:bCs/>
        </w:rPr>
        <w:t xml:space="preserve"> </w:t>
      </w:r>
      <w:r w:rsidR="00973619" w:rsidRPr="00E13F08">
        <w:rPr>
          <w:rFonts w:ascii="Calibri" w:hAnsi="Calibri"/>
          <w:bCs/>
        </w:rPr>
        <w:t xml:space="preserve">very briefly, </w:t>
      </w:r>
      <w:r w:rsidRPr="00E13F08">
        <w:rPr>
          <w:rFonts w:ascii="Calibri" w:hAnsi="Calibri"/>
          <w:bCs/>
        </w:rPr>
        <w:t>also em</w:t>
      </w:r>
      <w:r w:rsidR="00AD46DA" w:rsidRPr="00E13F08">
        <w:rPr>
          <w:rFonts w:ascii="Calibri" w:hAnsi="Calibri"/>
          <w:bCs/>
        </w:rPr>
        <w:t>p</w:t>
      </w:r>
      <w:r w:rsidRPr="00E13F08">
        <w:rPr>
          <w:rFonts w:ascii="Calibri" w:hAnsi="Calibri"/>
          <w:bCs/>
        </w:rPr>
        <w:t>hasize</w:t>
      </w:r>
      <w:r w:rsidR="00675EAD" w:rsidRPr="00E13F08">
        <w:rPr>
          <w:rFonts w:ascii="Calibri" w:hAnsi="Calibri"/>
          <w:bCs/>
        </w:rPr>
        <w:t>s</w:t>
      </w:r>
      <w:r w:rsidRPr="00E13F08">
        <w:rPr>
          <w:rFonts w:ascii="Calibri" w:hAnsi="Calibri"/>
          <w:bCs/>
        </w:rPr>
        <w:t xml:space="preserve"> the </w:t>
      </w:r>
      <w:r w:rsidR="00675EAD" w:rsidRPr="00E13F08">
        <w:rPr>
          <w:rFonts w:ascii="Calibri" w:hAnsi="Calibri" w:cs="Arial"/>
          <w:shd w:val="clear" w:color="auto" w:fill="FFFFFF"/>
        </w:rPr>
        <w:t>complexities of emotional interactions of the clinician with their patients.</w:t>
      </w:r>
      <w:r w:rsidR="00675EAD" w:rsidRPr="00E13F08">
        <w:rPr>
          <w:rFonts w:ascii="Calibri" w:hAnsi="Calibri"/>
          <w:bCs/>
        </w:rPr>
        <w:t xml:space="preserve"> Moreover, the importance of paying attention to the </w:t>
      </w:r>
      <w:r w:rsidR="00675EAD" w:rsidRPr="00E13F08">
        <w:rPr>
          <w:rFonts w:ascii="Calibri" w:hAnsi="Calibri" w:cs="Arial"/>
          <w:shd w:val="clear" w:color="auto" w:fill="FFFFFF"/>
        </w:rPr>
        <w:t xml:space="preserve">emotional experiences of not only </w:t>
      </w:r>
      <w:r w:rsidR="00973619" w:rsidRPr="00E13F08">
        <w:rPr>
          <w:rFonts w:ascii="Calibri" w:hAnsi="Calibri" w:cs="Arial"/>
          <w:shd w:val="clear" w:color="auto" w:fill="FFFFFF"/>
        </w:rPr>
        <w:t xml:space="preserve">the patient`s but both, </w:t>
      </w:r>
      <w:r w:rsidR="00675EAD" w:rsidRPr="00E13F08">
        <w:rPr>
          <w:rFonts w:ascii="Calibri" w:hAnsi="Calibri" w:cs="Arial"/>
          <w:shd w:val="clear" w:color="auto" w:fill="FFFFFF"/>
        </w:rPr>
        <w:t>a</w:t>
      </w:r>
      <w:r w:rsidRPr="00E13F08">
        <w:rPr>
          <w:rFonts w:ascii="Calibri" w:hAnsi="Calibri" w:cs="Arial"/>
          <w:shd w:val="clear" w:color="auto" w:fill="FFFFFF"/>
        </w:rPr>
        <w:t xml:space="preserve">nd how to become more attuned to one's own experience of a </w:t>
      </w:r>
      <w:r w:rsidR="00675EAD" w:rsidRPr="00E13F08">
        <w:rPr>
          <w:rFonts w:ascii="Calibri" w:hAnsi="Calibri" w:cs="Arial"/>
          <w:shd w:val="clear" w:color="auto" w:fill="FFFFFF"/>
        </w:rPr>
        <w:t>patient</w:t>
      </w:r>
      <w:r w:rsidRPr="00E13F08">
        <w:rPr>
          <w:rFonts w:ascii="Calibri" w:hAnsi="Calibri" w:cs="Arial"/>
          <w:shd w:val="clear" w:color="auto" w:fill="FFFFFF"/>
        </w:rPr>
        <w:t xml:space="preserve"> </w:t>
      </w:r>
      <w:r w:rsidR="00675EAD" w:rsidRPr="00E13F08">
        <w:rPr>
          <w:rFonts w:ascii="Calibri" w:hAnsi="Calibri" w:cs="Arial"/>
          <w:shd w:val="clear" w:color="auto" w:fill="FFFFFF"/>
        </w:rPr>
        <w:t>(Maroda, 2000) is elaborated</w:t>
      </w:r>
      <w:r w:rsidRPr="00E13F08">
        <w:rPr>
          <w:rFonts w:ascii="Calibri" w:hAnsi="Calibri" w:cs="Arial"/>
          <w:shd w:val="clear" w:color="auto" w:fill="FFFFFF"/>
        </w:rPr>
        <w:t>.</w:t>
      </w:r>
    </w:p>
    <w:p w:rsidR="00942E73" w:rsidRPr="00E13F08" w:rsidRDefault="00942E73" w:rsidP="00131847">
      <w:pPr>
        <w:spacing w:line="360" w:lineRule="auto"/>
        <w:jc w:val="both"/>
        <w:rPr>
          <w:rFonts w:ascii="Calibri" w:hAnsi="Calibri"/>
          <w:b/>
          <w:bCs/>
        </w:rPr>
      </w:pPr>
    </w:p>
    <w:p w:rsidR="00B72FD5" w:rsidRPr="00E13F08" w:rsidRDefault="003D5AEF" w:rsidP="00131847">
      <w:pPr>
        <w:spacing w:line="360" w:lineRule="auto"/>
        <w:jc w:val="both"/>
        <w:rPr>
          <w:rFonts w:ascii="Calibri" w:hAnsi="Calibri"/>
          <w:bCs/>
        </w:rPr>
      </w:pPr>
      <w:r w:rsidRPr="00E13F08">
        <w:rPr>
          <w:rFonts w:ascii="Calibri" w:hAnsi="Calibri"/>
          <w:bCs/>
        </w:rPr>
        <w:t>The person expressed her need in a</w:t>
      </w:r>
      <w:r w:rsidR="002D122A" w:rsidRPr="00E13F08">
        <w:rPr>
          <w:rFonts w:ascii="Calibri" w:hAnsi="Calibri"/>
          <w:bCs/>
        </w:rPr>
        <w:t xml:space="preserve">n indirect and </w:t>
      </w:r>
      <w:r w:rsidR="008C487C" w:rsidRPr="00E13F08">
        <w:rPr>
          <w:rFonts w:ascii="Calibri" w:hAnsi="Calibri"/>
          <w:bCs/>
        </w:rPr>
        <w:t>concealed way</w:t>
      </w:r>
      <w:r w:rsidRPr="00E13F08">
        <w:rPr>
          <w:rFonts w:ascii="Calibri" w:hAnsi="Calibri"/>
          <w:bCs/>
        </w:rPr>
        <w:t>: talking about `a loss`; not the loss of her daughter but her sleep. The clinician`s mind, on the other hand, was full of the issues of parenthood and the health problems</w:t>
      </w:r>
      <w:r w:rsidR="002D122A" w:rsidRPr="00E13F08">
        <w:rPr>
          <w:rFonts w:ascii="Calibri" w:hAnsi="Calibri"/>
          <w:bCs/>
        </w:rPr>
        <w:t xml:space="preserve"> of his and </w:t>
      </w:r>
      <w:r w:rsidR="00D058CF" w:rsidRPr="00E13F08">
        <w:rPr>
          <w:rFonts w:ascii="Calibri" w:hAnsi="Calibri"/>
          <w:bCs/>
        </w:rPr>
        <w:t xml:space="preserve">his </w:t>
      </w:r>
      <w:r w:rsidR="002D122A" w:rsidRPr="00E13F08">
        <w:rPr>
          <w:rFonts w:ascii="Calibri" w:hAnsi="Calibri"/>
          <w:bCs/>
        </w:rPr>
        <w:t xml:space="preserve">friend`s daughter. Triggered by these fearful </w:t>
      </w:r>
      <w:r w:rsidR="00326EC1" w:rsidRPr="00E13F08">
        <w:rPr>
          <w:rFonts w:ascii="Calibri" w:hAnsi="Calibri"/>
          <w:bCs/>
        </w:rPr>
        <w:t xml:space="preserve">phantasies of loss in his internal reality and his observation of </w:t>
      </w:r>
      <w:r w:rsidR="002D122A" w:rsidRPr="00E13F08">
        <w:rPr>
          <w:rFonts w:ascii="Calibri" w:hAnsi="Calibri"/>
          <w:bCs/>
        </w:rPr>
        <w:t>her</w:t>
      </w:r>
      <w:r w:rsidR="00326EC1" w:rsidRPr="00E13F08">
        <w:rPr>
          <w:rFonts w:ascii="Calibri" w:hAnsi="Calibri"/>
          <w:bCs/>
        </w:rPr>
        <w:t xml:space="preserve"> sad looking </w:t>
      </w:r>
      <w:r w:rsidR="002D122A" w:rsidRPr="00E13F08">
        <w:rPr>
          <w:rFonts w:ascii="Calibri" w:hAnsi="Calibri"/>
          <w:bCs/>
        </w:rPr>
        <w:t xml:space="preserve">funereal </w:t>
      </w:r>
      <w:r w:rsidR="00326EC1" w:rsidRPr="00E13F08">
        <w:rPr>
          <w:rFonts w:ascii="Calibri" w:hAnsi="Calibri"/>
          <w:bCs/>
        </w:rPr>
        <w:t>gaze, he made an exclamation as, “did you lose your sleep</w:t>
      </w:r>
      <w:r w:rsidR="00B72FD5" w:rsidRPr="00E13F08">
        <w:rPr>
          <w:rFonts w:ascii="Calibri" w:hAnsi="Calibri"/>
          <w:bCs/>
        </w:rPr>
        <w:t>?</w:t>
      </w:r>
      <w:r w:rsidR="00973619" w:rsidRPr="00E13F08">
        <w:rPr>
          <w:rFonts w:ascii="Calibri" w:hAnsi="Calibri"/>
          <w:bCs/>
        </w:rPr>
        <w:t>”</w:t>
      </w:r>
      <w:r w:rsidR="00326EC1" w:rsidRPr="00E13F08">
        <w:rPr>
          <w:rFonts w:ascii="Calibri" w:hAnsi="Calibri"/>
          <w:bCs/>
        </w:rPr>
        <w:t xml:space="preserve"> instead of </w:t>
      </w:r>
      <w:r w:rsidR="00973619" w:rsidRPr="00E13F08">
        <w:rPr>
          <w:rFonts w:ascii="Calibri" w:hAnsi="Calibri"/>
          <w:bCs/>
        </w:rPr>
        <w:t>asking</w:t>
      </w:r>
      <w:r w:rsidR="00326EC1" w:rsidRPr="00E13F08">
        <w:rPr>
          <w:rFonts w:ascii="Calibri" w:hAnsi="Calibri"/>
          <w:bCs/>
        </w:rPr>
        <w:t>, “</w:t>
      </w:r>
      <w:r w:rsidR="00FF0238" w:rsidRPr="00E13F08">
        <w:rPr>
          <w:rFonts w:ascii="Calibri" w:hAnsi="Calibri"/>
          <w:bCs/>
        </w:rPr>
        <w:t xml:space="preserve">what kind of </w:t>
      </w:r>
      <w:r w:rsidR="00326EC1" w:rsidRPr="00E13F08">
        <w:rPr>
          <w:rFonts w:ascii="Calibri" w:hAnsi="Calibri"/>
          <w:bCs/>
        </w:rPr>
        <w:t>sleep problems</w:t>
      </w:r>
      <w:r w:rsidR="00973619" w:rsidRPr="00E13F08">
        <w:rPr>
          <w:rFonts w:ascii="Calibri" w:hAnsi="Calibri"/>
          <w:bCs/>
        </w:rPr>
        <w:t xml:space="preserve"> do you have?”, as he would usually do</w:t>
      </w:r>
      <w:r w:rsidR="00326EC1" w:rsidRPr="00E13F08">
        <w:rPr>
          <w:rFonts w:ascii="Calibri" w:hAnsi="Calibri"/>
          <w:bCs/>
        </w:rPr>
        <w:t>. He had partially passed over the conventional discours</w:t>
      </w:r>
      <w:r w:rsidR="00B72FD5" w:rsidRPr="00E13F08">
        <w:rPr>
          <w:rFonts w:ascii="Calibri" w:hAnsi="Calibri"/>
          <w:bCs/>
        </w:rPr>
        <w:t xml:space="preserve">e of a medical interview, </w:t>
      </w:r>
      <w:r w:rsidR="00326EC1" w:rsidRPr="00E13F08">
        <w:rPr>
          <w:rFonts w:ascii="Calibri" w:hAnsi="Calibri"/>
          <w:bCs/>
        </w:rPr>
        <w:t xml:space="preserve">revealing some of his own </w:t>
      </w:r>
      <w:r w:rsidR="00486A04" w:rsidRPr="00E13F08">
        <w:rPr>
          <w:rFonts w:ascii="Calibri" w:hAnsi="Calibri"/>
          <w:bCs/>
        </w:rPr>
        <w:t>subconscious. This made the internal</w:t>
      </w:r>
      <w:r w:rsidR="00326EC1" w:rsidRPr="00E13F08">
        <w:rPr>
          <w:rFonts w:ascii="Calibri" w:hAnsi="Calibri"/>
          <w:bCs/>
        </w:rPr>
        <w:t xml:space="preserve"> realities of both to </w:t>
      </w:r>
      <w:r w:rsidR="00B72FD5" w:rsidRPr="00E13F08">
        <w:rPr>
          <w:rFonts w:ascii="Calibri" w:hAnsi="Calibri"/>
          <w:bCs/>
        </w:rPr>
        <w:t>get in contact</w:t>
      </w:r>
      <w:r w:rsidR="00326EC1" w:rsidRPr="00E13F08">
        <w:rPr>
          <w:rFonts w:ascii="Calibri" w:hAnsi="Calibri"/>
          <w:bCs/>
        </w:rPr>
        <w:t>. The clinical encounter became a setting where both met not only the Other but also Each Other. This link</w:t>
      </w:r>
      <w:r w:rsidR="00486A04" w:rsidRPr="00E13F08">
        <w:rPr>
          <w:rFonts w:ascii="Calibri" w:hAnsi="Calibri"/>
          <w:bCs/>
        </w:rPr>
        <w:t xml:space="preserve"> between the internal</w:t>
      </w:r>
      <w:r w:rsidR="00B72FD5" w:rsidRPr="00E13F08">
        <w:rPr>
          <w:rFonts w:ascii="Calibri" w:hAnsi="Calibri"/>
          <w:bCs/>
        </w:rPr>
        <w:t xml:space="preserve"> realities of both</w:t>
      </w:r>
      <w:r w:rsidR="00326EC1" w:rsidRPr="00E13F08">
        <w:rPr>
          <w:rFonts w:ascii="Calibri" w:hAnsi="Calibri"/>
          <w:bCs/>
        </w:rPr>
        <w:t>, even very fragile at the beginning, set the basis for a the</w:t>
      </w:r>
      <w:r w:rsidR="00973619" w:rsidRPr="00E13F08">
        <w:rPr>
          <w:rFonts w:ascii="Calibri" w:hAnsi="Calibri"/>
          <w:bCs/>
        </w:rPr>
        <w:t>rapeutic alliance. A</w:t>
      </w:r>
      <w:r w:rsidR="00B72FD5" w:rsidRPr="00E13F08">
        <w:rPr>
          <w:rFonts w:ascii="Calibri" w:hAnsi="Calibri"/>
          <w:bCs/>
        </w:rPr>
        <w:t xml:space="preserve"> </w:t>
      </w:r>
      <w:r w:rsidR="00326EC1" w:rsidRPr="00E13F08">
        <w:rPr>
          <w:rFonts w:ascii="Calibri" w:hAnsi="Calibri"/>
          <w:bCs/>
        </w:rPr>
        <w:t>genuine channel for a humane touch of two psyches became possible.</w:t>
      </w:r>
      <w:r w:rsidR="00B72FD5" w:rsidRPr="00E13F08">
        <w:rPr>
          <w:rFonts w:ascii="Calibri" w:hAnsi="Calibri"/>
          <w:bCs/>
        </w:rPr>
        <w:t xml:space="preserve"> </w:t>
      </w:r>
    </w:p>
    <w:p w:rsidR="00630631" w:rsidRPr="00E13F08" w:rsidRDefault="008B0790" w:rsidP="00131847">
      <w:pPr>
        <w:spacing w:line="360" w:lineRule="auto"/>
        <w:jc w:val="both"/>
        <w:rPr>
          <w:rFonts w:ascii="Calibri" w:hAnsi="Calibri"/>
          <w:bCs/>
        </w:rPr>
      </w:pPr>
      <w:r w:rsidRPr="00E13F08">
        <w:rPr>
          <w:rFonts w:ascii="Calibri" w:hAnsi="Calibri"/>
          <w:bCs/>
        </w:rPr>
        <w:lastRenderedPageBreak/>
        <w:t xml:space="preserve">Promising some medication (but not sleeping pills) was kind of a reward presented to the person. The </w:t>
      </w:r>
      <w:r w:rsidRPr="00E13F08">
        <w:rPr>
          <w:rFonts w:ascii="Calibri" w:hAnsi="Calibri"/>
          <w:bCs/>
          <w:i/>
        </w:rPr>
        <w:t>meaning</w:t>
      </w:r>
      <w:r w:rsidRPr="00E13F08">
        <w:rPr>
          <w:rFonts w:ascii="Calibri" w:hAnsi="Calibri"/>
          <w:bCs/>
        </w:rPr>
        <w:t xml:space="preserve"> of reward for her was to be revealed in due course of the treatment, lasted about two yea</w:t>
      </w:r>
      <w:r w:rsidR="00B72FD5" w:rsidRPr="00E13F08">
        <w:rPr>
          <w:rFonts w:ascii="Calibri" w:hAnsi="Calibri"/>
          <w:bCs/>
        </w:rPr>
        <w:t>rs with sessions of once in two/</w:t>
      </w:r>
      <w:r w:rsidRPr="00E13F08">
        <w:rPr>
          <w:rFonts w:ascii="Calibri" w:hAnsi="Calibri"/>
          <w:bCs/>
        </w:rPr>
        <w:t xml:space="preserve">three weeks. </w:t>
      </w:r>
      <w:r w:rsidR="00B72FD5" w:rsidRPr="00E13F08">
        <w:rPr>
          <w:rFonts w:ascii="Calibri" w:hAnsi="Calibri"/>
          <w:bCs/>
        </w:rPr>
        <w:t xml:space="preserve">A process of bereavement and </w:t>
      </w:r>
      <w:r w:rsidRPr="00E13F08">
        <w:rPr>
          <w:rFonts w:ascii="Calibri" w:hAnsi="Calibri"/>
          <w:bCs/>
        </w:rPr>
        <w:t xml:space="preserve">mourning was complicated with a deep depression and her </w:t>
      </w:r>
      <w:r w:rsidR="00B72FD5" w:rsidRPr="00E13F08">
        <w:rPr>
          <w:rFonts w:ascii="Calibri" w:hAnsi="Calibri"/>
          <w:bCs/>
        </w:rPr>
        <w:t xml:space="preserve">personal </w:t>
      </w:r>
      <w:r w:rsidRPr="00E13F08">
        <w:rPr>
          <w:rFonts w:ascii="Calibri" w:hAnsi="Calibri"/>
          <w:bCs/>
        </w:rPr>
        <w:t>history</w:t>
      </w:r>
      <w:r w:rsidR="00B72FD5" w:rsidRPr="00E13F08">
        <w:rPr>
          <w:rFonts w:ascii="Calibri" w:hAnsi="Calibri"/>
          <w:bCs/>
        </w:rPr>
        <w:t xml:space="preserve">. </w:t>
      </w:r>
      <w:r w:rsidRPr="00E13F08">
        <w:rPr>
          <w:rFonts w:ascii="Calibri" w:hAnsi="Calibri"/>
          <w:bCs/>
        </w:rPr>
        <w:t xml:space="preserve">She had struggled all through her life, </w:t>
      </w:r>
      <w:r w:rsidR="00B72FD5" w:rsidRPr="00E13F08">
        <w:rPr>
          <w:rFonts w:ascii="Calibri" w:hAnsi="Calibri"/>
          <w:bCs/>
        </w:rPr>
        <w:t xml:space="preserve">aiming </w:t>
      </w:r>
      <w:r w:rsidR="00D86C18" w:rsidRPr="00E13F08">
        <w:rPr>
          <w:rFonts w:ascii="Calibri" w:hAnsi="Calibri"/>
          <w:bCs/>
        </w:rPr>
        <w:t>an independent personal, economic,</w:t>
      </w:r>
      <w:r w:rsidRPr="00E13F08">
        <w:rPr>
          <w:rFonts w:ascii="Calibri" w:hAnsi="Calibri"/>
          <w:bCs/>
        </w:rPr>
        <w:t xml:space="preserve"> </w:t>
      </w:r>
      <w:r w:rsidR="00973619" w:rsidRPr="00E13F08">
        <w:rPr>
          <w:rFonts w:ascii="Calibri" w:hAnsi="Calibri"/>
          <w:bCs/>
        </w:rPr>
        <w:t xml:space="preserve">and </w:t>
      </w:r>
      <w:r w:rsidRPr="00E13F08">
        <w:rPr>
          <w:rFonts w:ascii="Calibri" w:hAnsi="Calibri"/>
          <w:bCs/>
        </w:rPr>
        <w:t>social well-being</w:t>
      </w:r>
      <w:r w:rsidR="00D86C18" w:rsidRPr="00E13F08">
        <w:rPr>
          <w:rFonts w:ascii="Calibri" w:hAnsi="Calibri"/>
          <w:bCs/>
        </w:rPr>
        <w:t xml:space="preserve">; </w:t>
      </w:r>
      <w:r w:rsidRPr="00E13F08">
        <w:rPr>
          <w:rFonts w:ascii="Calibri" w:hAnsi="Calibri"/>
          <w:bCs/>
        </w:rPr>
        <w:t>becoming a teach</w:t>
      </w:r>
      <w:r w:rsidR="00B72FD5" w:rsidRPr="00E13F08">
        <w:rPr>
          <w:rFonts w:ascii="Calibri" w:hAnsi="Calibri"/>
          <w:bCs/>
        </w:rPr>
        <w:t>er</w:t>
      </w:r>
      <w:r w:rsidR="00D86C18" w:rsidRPr="00E13F08">
        <w:rPr>
          <w:rFonts w:ascii="Calibri" w:hAnsi="Calibri"/>
          <w:bCs/>
        </w:rPr>
        <w:t>;</w:t>
      </w:r>
      <w:r w:rsidR="00B72FD5" w:rsidRPr="00E13F08">
        <w:rPr>
          <w:rFonts w:ascii="Calibri" w:hAnsi="Calibri"/>
          <w:bCs/>
        </w:rPr>
        <w:t xml:space="preserve"> marrying a well behaved </w:t>
      </w:r>
      <w:r w:rsidR="00D86C18" w:rsidRPr="00E13F08">
        <w:rPr>
          <w:rFonts w:ascii="Calibri" w:hAnsi="Calibri"/>
          <w:bCs/>
        </w:rPr>
        <w:t>colleague;</w:t>
      </w:r>
      <w:r w:rsidRPr="00E13F08">
        <w:rPr>
          <w:rFonts w:ascii="Calibri" w:hAnsi="Calibri"/>
          <w:bCs/>
        </w:rPr>
        <w:t xml:space="preserve"> educating children of low economic classes (similar to her family origins) were her </w:t>
      </w:r>
      <w:r w:rsidR="00D86C18" w:rsidRPr="00E13F08">
        <w:rPr>
          <w:rFonts w:ascii="Calibri" w:hAnsi="Calibri"/>
          <w:bCs/>
        </w:rPr>
        <w:t xml:space="preserve">major </w:t>
      </w:r>
      <w:r w:rsidRPr="00E13F08">
        <w:rPr>
          <w:rFonts w:ascii="Calibri" w:hAnsi="Calibri"/>
          <w:bCs/>
        </w:rPr>
        <w:t xml:space="preserve">life tasks and accomplishments. </w:t>
      </w:r>
      <w:r w:rsidR="00D86C18" w:rsidRPr="00E13F08">
        <w:rPr>
          <w:rFonts w:ascii="Calibri" w:hAnsi="Calibri"/>
          <w:bCs/>
        </w:rPr>
        <w:t xml:space="preserve">Her </w:t>
      </w:r>
      <w:r w:rsidR="00553798" w:rsidRPr="00E13F08">
        <w:rPr>
          <w:rFonts w:ascii="Calibri" w:hAnsi="Calibri"/>
          <w:bCs/>
        </w:rPr>
        <w:t>hearty</w:t>
      </w:r>
      <w:r w:rsidR="00630631" w:rsidRPr="00E13F08">
        <w:rPr>
          <w:rFonts w:ascii="Calibri" w:hAnsi="Calibri"/>
          <w:bCs/>
        </w:rPr>
        <w:t xml:space="preserve"> desire of migrating to </w:t>
      </w:r>
      <w:r w:rsidR="00D86C18" w:rsidRPr="00E13F08">
        <w:rPr>
          <w:rFonts w:ascii="Calibri" w:hAnsi="Calibri"/>
          <w:bCs/>
        </w:rPr>
        <w:t>Izmir</w:t>
      </w:r>
      <w:r w:rsidR="00630631" w:rsidRPr="00E13F08">
        <w:rPr>
          <w:rFonts w:ascii="Calibri" w:hAnsi="Calibri"/>
          <w:bCs/>
        </w:rPr>
        <w:t xml:space="preserve"> </w:t>
      </w:r>
      <w:r w:rsidR="00553798" w:rsidRPr="00E13F08">
        <w:rPr>
          <w:rFonts w:ascii="Calibri" w:hAnsi="Calibri"/>
          <w:bCs/>
        </w:rPr>
        <w:t>meant</w:t>
      </w:r>
      <w:r w:rsidR="00B72FD5" w:rsidRPr="00E13F08">
        <w:rPr>
          <w:rFonts w:ascii="Calibri" w:hAnsi="Calibri"/>
          <w:bCs/>
        </w:rPr>
        <w:t xml:space="preserve"> to be </w:t>
      </w:r>
      <w:r w:rsidR="00553798" w:rsidRPr="00E13F08">
        <w:rPr>
          <w:rFonts w:ascii="Calibri" w:hAnsi="Calibri"/>
          <w:bCs/>
        </w:rPr>
        <w:t>the</w:t>
      </w:r>
      <w:r w:rsidR="00630631" w:rsidRPr="00E13F08">
        <w:rPr>
          <w:rFonts w:ascii="Calibri" w:hAnsi="Calibri"/>
          <w:bCs/>
        </w:rPr>
        <w:t xml:space="preserve"> concrete reward </w:t>
      </w:r>
      <w:r w:rsidR="00D86C18" w:rsidRPr="00E13F08">
        <w:rPr>
          <w:rFonts w:ascii="Calibri" w:hAnsi="Calibri"/>
          <w:bCs/>
        </w:rPr>
        <w:t>for</w:t>
      </w:r>
      <w:r w:rsidR="00630631" w:rsidRPr="00E13F08">
        <w:rPr>
          <w:rFonts w:ascii="Calibri" w:hAnsi="Calibri"/>
          <w:bCs/>
        </w:rPr>
        <w:t xml:space="preserve"> her life struggle comforting </w:t>
      </w:r>
      <w:r w:rsidR="00D86C18" w:rsidRPr="00E13F08">
        <w:rPr>
          <w:rFonts w:ascii="Calibri" w:hAnsi="Calibri"/>
          <w:bCs/>
        </w:rPr>
        <w:t xml:space="preserve">sufferings of the past. The </w:t>
      </w:r>
      <w:r w:rsidR="00630631" w:rsidRPr="00E13F08">
        <w:rPr>
          <w:rFonts w:ascii="Calibri" w:hAnsi="Calibri"/>
          <w:bCs/>
        </w:rPr>
        <w:t xml:space="preserve">meaning </w:t>
      </w:r>
      <w:r w:rsidR="00D86C18" w:rsidRPr="00E13F08">
        <w:rPr>
          <w:rFonts w:ascii="Calibri" w:hAnsi="Calibri"/>
          <w:bCs/>
        </w:rPr>
        <w:t>attributed to migration</w:t>
      </w:r>
      <w:r w:rsidR="00630631" w:rsidRPr="00E13F08">
        <w:rPr>
          <w:rFonts w:ascii="Calibri" w:hAnsi="Calibri"/>
          <w:bCs/>
        </w:rPr>
        <w:t xml:space="preserve"> </w:t>
      </w:r>
      <w:r w:rsidR="00D058CF" w:rsidRPr="00E13F08">
        <w:rPr>
          <w:rFonts w:ascii="Calibri" w:hAnsi="Calibri"/>
          <w:bCs/>
        </w:rPr>
        <w:t xml:space="preserve">turned into </w:t>
      </w:r>
      <w:r w:rsidR="00630631" w:rsidRPr="00E13F08">
        <w:rPr>
          <w:rFonts w:ascii="Calibri" w:hAnsi="Calibri"/>
          <w:bCs/>
        </w:rPr>
        <w:t xml:space="preserve">a </w:t>
      </w:r>
      <w:r w:rsidR="00D86C18" w:rsidRPr="00E13F08">
        <w:rPr>
          <w:rFonts w:ascii="Calibri" w:hAnsi="Calibri"/>
          <w:bCs/>
        </w:rPr>
        <w:t>deep</w:t>
      </w:r>
      <w:r w:rsidR="00630631" w:rsidRPr="00E13F08">
        <w:rPr>
          <w:rFonts w:ascii="Calibri" w:hAnsi="Calibri"/>
          <w:bCs/>
        </w:rPr>
        <w:t xml:space="preserve"> tragedy instead of </w:t>
      </w:r>
      <w:r w:rsidR="00DC34F4" w:rsidRPr="00E13F08">
        <w:rPr>
          <w:rFonts w:ascii="Calibri" w:hAnsi="Calibri"/>
          <w:bCs/>
        </w:rPr>
        <w:t xml:space="preserve">a </w:t>
      </w:r>
      <w:r w:rsidR="00D86C18" w:rsidRPr="00E13F08">
        <w:rPr>
          <w:rFonts w:ascii="Calibri" w:hAnsi="Calibri"/>
          <w:bCs/>
        </w:rPr>
        <w:t>rewarding</w:t>
      </w:r>
      <w:r w:rsidR="00630631" w:rsidRPr="00E13F08">
        <w:rPr>
          <w:rFonts w:ascii="Calibri" w:hAnsi="Calibri"/>
          <w:bCs/>
        </w:rPr>
        <w:t xml:space="preserve">. </w:t>
      </w:r>
      <w:r w:rsidR="00553798" w:rsidRPr="00E13F08">
        <w:rPr>
          <w:rFonts w:ascii="Calibri" w:hAnsi="Calibri"/>
          <w:bCs/>
        </w:rPr>
        <w:t>H</w:t>
      </w:r>
      <w:r w:rsidR="00630631" w:rsidRPr="00E13F08">
        <w:rPr>
          <w:rFonts w:ascii="Calibri" w:hAnsi="Calibri"/>
          <w:bCs/>
        </w:rPr>
        <w:t xml:space="preserve">er </w:t>
      </w:r>
      <w:r w:rsidR="00D86C18" w:rsidRPr="00E13F08">
        <w:rPr>
          <w:rFonts w:ascii="Calibri" w:hAnsi="Calibri"/>
          <w:bCs/>
        </w:rPr>
        <w:t>profound</w:t>
      </w:r>
      <w:r w:rsidR="00630631" w:rsidRPr="00E13F08">
        <w:rPr>
          <w:rFonts w:ascii="Calibri" w:hAnsi="Calibri"/>
          <w:bCs/>
        </w:rPr>
        <w:t xml:space="preserve"> self-guilt leading to a clinical depression soon after the first s</w:t>
      </w:r>
      <w:r w:rsidR="00D86C18" w:rsidRPr="00E13F08">
        <w:rPr>
          <w:rFonts w:ascii="Calibri" w:hAnsi="Calibri"/>
          <w:bCs/>
        </w:rPr>
        <w:t>troke</w:t>
      </w:r>
      <w:r w:rsidR="00553798" w:rsidRPr="00E13F08">
        <w:rPr>
          <w:rFonts w:ascii="Calibri" w:hAnsi="Calibri"/>
          <w:bCs/>
        </w:rPr>
        <w:t xml:space="preserve"> has passed, was </w:t>
      </w:r>
      <w:r w:rsidR="00DC34F4" w:rsidRPr="00E13F08">
        <w:rPr>
          <w:rFonts w:ascii="Calibri" w:hAnsi="Calibri"/>
          <w:bCs/>
        </w:rPr>
        <w:t>accessible</w:t>
      </w:r>
      <w:r w:rsidR="00553798" w:rsidRPr="00E13F08">
        <w:rPr>
          <w:rFonts w:ascii="Calibri" w:hAnsi="Calibri"/>
          <w:bCs/>
        </w:rPr>
        <w:t xml:space="preserve"> in this context.</w:t>
      </w:r>
    </w:p>
    <w:p w:rsidR="004102F3" w:rsidRPr="00E13F08" w:rsidRDefault="004102F3" w:rsidP="00131847">
      <w:pPr>
        <w:spacing w:line="360" w:lineRule="auto"/>
        <w:jc w:val="both"/>
        <w:rPr>
          <w:rFonts w:ascii="Calibri" w:hAnsi="Calibri"/>
          <w:bCs/>
        </w:rPr>
      </w:pPr>
    </w:p>
    <w:p w:rsidR="006C7399" w:rsidRPr="00E13F08" w:rsidRDefault="00D875B6" w:rsidP="00131847">
      <w:pPr>
        <w:spacing w:line="360" w:lineRule="auto"/>
        <w:jc w:val="both"/>
        <w:rPr>
          <w:rFonts w:ascii="Calibri" w:hAnsi="Calibri"/>
          <w:bCs/>
        </w:rPr>
      </w:pPr>
      <w:r w:rsidRPr="00E13F08">
        <w:rPr>
          <w:rFonts w:ascii="Calibri" w:hAnsi="Calibri"/>
          <w:bCs/>
        </w:rPr>
        <w:t xml:space="preserve">Another important point deserving to be emphasized </w:t>
      </w:r>
      <w:r w:rsidR="006C7399" w:rsidRPr="00E13F08">
        <w:rPr>
          <w:rFonts w:ascii="Calibri" w:hAnsi="Calibri"/>
          <w:bCs/>
        </w:rPr>
        <w:t xml:space="preserve">in this vignette is the strong rejection of the patient when she was questioned of any loss. Only knowing the basics of psychoanalytic concepts and defense mechanisms (e.g., reaction formation) could help the clinician to see the </w:t>
      </w:r>
      <w:r w:rsidR="006C7399" w:rsidRPr="00E13F08">
        <w:rPr>
          <w:rFonts w:ascii="Calibri" w:hAnsi="Calibri"/>
          <w:bCs/>
          <w:i/>
        </w:rPr>
        <w:t>yes</w:t>
      </w:r>
      <w:r w:rsidR="006C7399" w:rsidRPr="00E13F08">
        <w:rPr>
          <w:rFonts w:ascii="Calibri" w:hAnsi="Calibri"/>
          <w:bCs/>
        </w:rPr>
        <w:t xml:space="preserve"> in a </w:t>
      </w:r>
      <w:r w:rsidR="006C7399" w:rsidRPr="00E13F08">
        <w:rPr>
          <w:rFonts w:ascii="Calibri" w:hAnsi="Calibri"/>
          <w:bCs/>
          <w:i/>
        </w:rPr>
        <w:t>no</w:t>
      </w:r>
      <w:r w:rsidR="006C7399" w:rsidRPr="00E13F08">
        <w:rPr>
          <w:rFonts w:ascii="Calibri" w:hAnsi="Calibri"/>
          <w:bCs/>
        </w:rPr>
        <w:t>; i.e., which `no` means in fact a `yes`.</w:t>
      </w:r>
    </w:p>
    <w:p w:rsidR="006C7399" w:rsidRPr="00E13F08" w:rsidRDefault="006C7399" w:rsidP="00131847">
      <w:pPr>
        <w:spacing w:line="360" w:lineRule="auto"/>
        <w:jc w:val="both"/>
        <w:rPr>
          <w:rFonts w:ascii="Calibri" w:hAnsi="Calibri"/>
          <w:bCs/>
          <w:highlight w:val="yellow"/>
        </w:rPr>
      </w:pPr>
    </w:p>
    <w:p w:rsidR="00352611" w:rsidRPr="00E13F08" w:rsidRDefault="00A44C3B" w:rsidP="00131847">
      <w:pPr>
        <w:spacing w:line="360" w:lineRule="auto"/>
        <w:jc w:val="both"/>
        <w:rPr>
          <w:rFonts w:ascii="Calibri" w:hAnsi="Calibri"/>
          <w:b/>
          <w:bCs/>
        </w:rPr>
      </w:pPr>
      <w:r w:rsidRPr="00E13F08">
        <w:rPr>
          <w:rFonts w:ascii="Calibri" w:hAnsi="Calibri"/>
          <w:bCs/>
        </w:rPr>
        <w:t xml:space="preserve">Although there are </w:t>
      </w:r>
      <w:r w:rsidR="00553798" w:rsidRPr="00E13F08">
        <w:rPr>
          <w:rFonts w:ascii="Calibri" w:hAnsi="Calibri"/>
          <w:bCs/>
        </w:rPr>
        <w:t>various</w:t>
      </w:r>
      <w:r w:rsidR="00D476B3" w:rsidRPr="00E13F08">
        <w:rPr>
          <w:rFonts w:ascii="Calibri" w:hAnsi="Calibri"/>
          <w:bCs/>
        </w:rPr>
        <w:t xml:space="preserve"> psychoanalytic</w:t>
      </w:r>
      <w:r w:rsidRPr="00E13F08">
        <w:rPr>
          <w:rFonts w:ascii="Calibri" w:hAnsi="Calibri"/>
          <w:bCs/>
        </w:rPr>
        <w:t xml:space="preserve"> oriented psychodynamic schools and therapies, some core common issues that may be relevant to any daily </w:t>
      </w:r>
      <w:r w:rsidR="00553798" w:rsidRPr="00E13F08">
        <w:rPr>
          <w:rFonts w:ascii="Calibri" w:hAnsi="Calibri"/>
          <w:bCs/>
        </w:rPr>
        <w:t xml:space="preserve">clinical </w:t>
      </w:r>
      <w:r w:rsidRPr="00E13F08">
        <w:rPr>
          <w:rFonts w:ascii="Calibri" w:hAnsi="Calibri"/>
          <w:bCs/>
        </w:rPr>
        <w:t>practice</w:t>
      </w:r>
      <w:r w:rsidR="00F32135" w:rsidRPr="00E13F08">
        <w:rPr>
          <w:rFonts w:ascii="Calibri" w:hAnsi="Calibri"/>
          <w:bCs/>
        </w:rPr>
        <w:t xml:space="preserve"> of psychiatry and mental health and also general medicine</w:t>
      </w:r>
      <w:r w:rsidR="00154C7C" w:rsidRPr="00E13F08">
        <w:rPr>
          <w:rFonts w:ascii="Calibri" w:hAnsi="Calibri"/>
          <w:bCs/>
        </w:rPr>
        <w:t xml:space="preserve"> </w:t>
      </w:r>
      <w:r w:rsidR="00F32135" w:rsidRPr="00E13F08">
        <w:rPr>
          <w:rFonts w:ascii="Calibri" w:hAnsi="Calibri"/>
          <w:bCs/>
        </w:rPr>
        <w:t>needs further elaboration.</w:t>
      </w:r>
      <w:r w:rsidR="00F32135" w:rsidRPr="00E13F08">
        <w:rPr>
          <w:rFonts w:ascii="Calibri" w:hAnsi="Calibri"/>
          <w:b/>
          <w:bCs/>
        </w:rPr>
        <w:t xml:space="preserve"> </w:t>
      </w:r>
    </w:p>
    <w:p w:rsidR="00131847" w:rsidRDefault="00131847" w:rsidP="00131847">
      <w:pPr>
        <w:spacing w:line="360" w:lineRule="auto"/>
        <w:jc w:val="both"/>
        <w:rPr>
          <w:rFonts w:ascii="Calibri" w:hAnsi="Calibri"/>
          <w:b/>
          <w:bCs/>
        </w:rPr>
      </w:pPr>
    </w:p>
    <w:p w:rsidR="002E3ECA" w:rsidRDefault="002E3ECA" w:rsidP="00131847">
      <w:pPr>
        <w:spacing w:line="360" w:lineRule="auto"/>
        <w:jc w:val="both"/>
        <w:rPr>
          <w:rFonts w:ascii="Calibri" w:hAnsi="Calibri"/>
          <w:b/>
          <w:bCs/>
        </w:rPr>
      </w:pPr>
    </w:p>
    <w:p w:rsidR="002E3ECA" w:rsidRDefault="002E3ECA" w:rsidP="00131847">
      <w:pPr>
        <w:spacing w:line="360" w:lineRule="auto"/>
        <w:jc w:val="both"/>
        <w:rPr>
          <w:rFonts w:ascii="Calibri" w:hAnsi="Calibri"/>
          <w:b/>
          <w:bCs/>
        </w:rPr>
      </w:pPr>
    </w:p>
    <w:p w:rsidR="002E3ECA" w:rsidRDefault="002E3ECA" w:rsidP="00131847">
      <w:pPr>
        <w:spacing w:line="360" w:lineRule="auto"/>
        <w:jc w:val="both"/>
        <w:rPr>
          <w:rFonts w:ascii="Calibri" w:hAnsi="Calibri"/>
          <w:b/>
          <w:bCs/>
        </w:rPr>
      </w:pPr>
    </w:p>
    <w:p w:rsidR="002E3ECA" w:rsidRDefault="002E3ECA" w:rsidP="00131847">
      <w:pPr>
        <w:spacing w:line="360" w:lineRule="auto"/>
        <w:jc w:val="both"/>
        <w:rPr>
          <w:rFonts w:ascii="Calibri" w:hAnsi="Calibri"/>
          <w:b/>
          <w:bCs/>
        </w:rPr>
      </w:pPr>
    </w:p>
    <w:p w:rsidR="002E3ECA" w:rsidRDefault="002E3ECA" w:rsidP="00131847">
      <w:pPr>
        <w:spacing w:line="360" w:lineRule="auto"/>
        <w:jc w:val="both"/>
        <w:rPr>
          <w:rFonts w:ascii="Calibri" w:hAnsi="Calibri"/>
          <w:b/>
          <w:bCs/>
        </w:rPr>
      </w:pPr>
    </w:p>
    <w:p w:rsidR="002E3ECA" w:rsidRDefault="002E3ECA" w:rsidP="00131847">
      <w:pPr>
        <w:spacing w:line="360" w:lineRule="auto"/>
        <w:jc w:val="both"/>
        <w:rPr>
          <w:rFonts w:ascii="Calibri" w:hAnsi="Calibri"/>
          <w:b/>
          <w:bCs/>
        </w:rPr>
      </w:pPr>
    </w:p>
    <w:p w:rsidR="002E3ECA" w:rsidRDefault="002E3ECA" w:rsidP="00131847">
      <w:pPr>
        <w:spacing w:line="360" w:lineRule="auto"/>
        <w:jc w:val="both"/>
        <w:rPr>
          <w:rFonts w:ascii="Calibri" w:hAnsi="Calibri"/>
          <w:b/>
          <w:bCs/>
        </w:rPr>
      </w:pPr>
    </w:p>
    <w:p w:rsidR="002E3ECA" w:rsidRDefault="002E3ECA" w:rsidP="00131847">
      <w:pPr>
        <w:spacing w:line="360" w:lineRule="auto"/>
        <w:jc w:val="both"/>
        <w:rPr>
          <w:rFonts w:ascii="Calibri" w:hAnsi="Calibri"/>
          <w:b/>
          <w:bCs/>
        </w:rPr>
      </w:pPr>
    </w:p>
    <w:p w:rsidR="002E3ECA" w:rsidRDefault="002E3ECA" w:rsidP="00131847">
      <w:pPr>
        <w:spacing w:line="360" w:lineRule="auto"/>
        <w:jc w:val="both"/>
        <w:rPr>
          <w:rFonts w:ascii="Calibri" w:hAnsi="Calibri"/>
          <w:b/>
          <w:bCs/>
        </w:rPr>
      </w:pPr>
    </w:p>
    <w:p w:rsidR="002E3ECA" w:rsidRDefault="002E3ECA" w:rsidP="00131847">
      <w:pPr>
        <w:spacing w:line="360" w:lineRule="auto"/>
        <w:jc w:val="both"/>
        <w:rPr>
          <w:rFonts w:ascii="Calibri" w:hAnsi="Calibri"/>
          <w:b/>
          <w:bCs/>
        </w:rPr>
      </w:pPr>
    </w:p>
    <w:p w:rsidR="00116708" w:rsidRPr="00E13F08" w:rsidRDefault="00116708" w:rsidP="00131847">
      <w:pPr>
        <w:spacing w:line="360" w:lineRule="auto"/>
        <w:jc w:val="both"/>
        <w:rPr>
          <w:rFonts w:ascii="Calibri" w:hAnsi="Calibri"/>
          <w:b/>
          <w:bCs/>
        </w:rPr>
      </w:pPr>
    </w:p>
    <w:p w:rsidR="003C55A4" w:rsidRPr="00E13F08" w:rsidRDefault="003C55A4" w:rsidP="00131847">
      <w:pPr>
        <w:spacing w:line="360" w:lineRule="auto"/>
        <w:jc w:val="both"/>
        <w:rPr>
          <w:rFonts w:ascii="Calibri" w:hAnsi="Calibri"/>
          <w:b/>
          <w:bCs/>
        </w:rPr>
      </w:pPr>
      <w:r w:rsidRPr="00E13F08">
        <w:rPr>
          <w:rFonts w:ascii="Calibri" w:hAnsi="Calibri"/>
          <w:b/>
          <w:bCs/>
        </w:rPr>
        <w:lastRenderedPageBreak/>
        <w:t>Conclusions</w:t>
      </w:r>
    </w:p>
    <w:p w:rsidR="00293466" w:rsidRPr="00E13F08" w:rsidRDefault="00293466" w:rsidP="00131847">
      <w:pPr>
        <w:spacing w:line="360" w:lineRule="auto"/>
        <w:jc w:val="both"/>
        <w:rPr>
          <w:rFonts w:ascii="Calibri" w:hAnsi="Calibri"/>
          <w:i/>
          <w:lang w:val="tr-TR"/>
        </w:rPr>
      </w:pPr>
    </w:p>
    <w:p w:rsidR="003C55A4" w:rsidRPr="00E13F08" w:rsidRDefault="003C55A4" w:rsidP="00131847">
      <w:pPr>
        <w:spacing w:line="360" w:lineRule="auto"/>
        <w:jc w:val="right"/>
        <w:rPr>
          <w:rFonts w:ascii="Calibri" w:hAnsi="Calibri"/>
          <w:i/>
        </w:rPr>
      </w:pPr>
      <w:r w:rsidRPr="00E13F08">
        <w:rPr>
          <w:rFonts w:ascii="Calibri" w:hAnsi="Calibri"/>
          <w:i/>
          <w:lang w:val="tr-TR"/>
        </w:rPr>
        <w:t>I</w:t>
      </w:r>
      <w:r w:rsidRPr="00E13F08">
        <w:rPr>
          <w:rFonts w:ascii="Calibri" w:hAnsi="Calibri"/>
          <w:i/>
        </w:rPr>
        <w:t>n search of a remedy</w:t>
      </w:r>
      <w:r w:rsidRPr="00E13F08">
        <w:rPr>
          <w:rFonts w:ascii="Calibri" w:hAnsi="Calibri"/>
          <w:i/>
          <w:lang w:val="tr-TR"/>
        </w:rPr>
        <w:t xml:space="preserve"> </w:t>
      </w:r>
      <w:r w:rsidRPr="00E13F08">
        <w:rPr>
          <w:rFonts w:ascii="Calibri" w:hAnsi="Calibri"/>
          <w:i/>
        </w:rPr>
        <w:t>for my malady</w:t>
      </w:r>
      <w:r w:rsidRPr="00E13F08">
        <w:rPr>
          <w:rFonts w:ascii="Calibri" w:hAnsi="Calibri"/>
          <w:i/>
          <w:lang w:val="tr-TR"/>
        </w:rPr>
        <w:br/>
      </w:r>
      <w:r w:rsidRPr="00E13F08">
        <w:rPr>
          <w:rFonts w:ascii="Calibri" w:hAnsi="Calibri"/>
          <w:i/>
        </w:rPr>
        <w:t xml:space="preserve">I realized, the malady itself was the </w:t>
      </w:r>
      <w:r w:rsidR="000C4C60" w:rsidRPr="00E13F08">
        <w:rPr>
          <w:rFonts w:ascii="Calibri" w:hAnsi="Calibri"/>
          <w:i/>
        </w:rPr>
        <w:t>real</w:t>
      </w:r>
      <w:r w:rsidRPr="00E13F08">
        <w:rPr>
          <w:rFonts w:ascii="Calibri" w:hAnsi="Calibri"/>
          <w:i/>
        </w:rPr>
        <w:t xml:space="preserve"> remedy for</w:t>
      </w:r>
      <w:r w:rsidRPr="00E13F08">
        <w:rPr>
          <w:rFonts w:ascii="Calibri" w:hAnsi="Calibri"/>
          <w:i/>
          <w:lang w:val="tr-TR"/>
        </w:rPr>
        <w:t xml:space="preserve"> </w:t>
      </w:r>
      <w:r w:rsidRPr="00E13F08">
        <w:rPr>
          <w:rFonts w:ascii="Calibri" w:hAnsi="Calibri"/>
          <w:i/>
        </w:rPr>
        <w:t>me.</w:t>
      </w:r>
      <w:r w:rsidRPr="00E13F08">
        <w:rPr>
          <w:rFonts w:ascii="Calibri" w:hAnsi="Calibri"/>
          <w:i/>
          <w:lang w:val="tr-TR"/>
        </w:rPr>
        <w:br/>
        <w:t>I</w:t>
      </w:r>
      <w:r w:rsidRPr="00E13F08">
        <w:rPr>
          <w:rFonts w:ascii="Calibri" w:hAnsi="Calibri"/>
          <w:i/>
        </w:rPr>
        <w:t>n search of a</w:t>
      </w:r>
      <w:r w:rsidRPr="00E13F08">
        <w:rPr>
          <w:rFonts w:ascii="Calibri" w:hAnsi="Calibri"/>
          <w:i/>
          <w:lang w:val="tr-TR"/>
        </w:rPr>
        <w:t>n evidence for myself</w:t>
      </w:r>
      <w:r w:rsidRPr="00E13F08">
        <w:rPr>
          <w:rFonts w:ascii="Calibri" w:hAnsi="Calibri"/>
          <w:i/>
          <w:lang w:val="tr-TR"/>
        </w:rPr>
        <w:br/>
      </w:r>
      <w:r w:rsidRPr="00E13F08">
        <w:rPr>
          <w:rFonts w:ascii="Calibri" w:hAnsi="Calibri"/>
          <w:i/>
        </w:rPr>
        <w:t xml:space="preserve">I realized, </w:t>
      </w:r>
      <w:r w:rsidRPr="00E13F08">
        <w:rPr>
          <w:rFonts w:ascii="Calibri" w:hAnsi="Calibri"/>
          <w:i/>
          <w:lang w:val="tr-TR"/>
        </w:rPr>
        <w:t>my own</w:t>
      </w:r>
      <w:r w:rsidRPr="00E13F08">
        <w:rPr>
          <w:rFonts w:ascii="Calibri" w:hAnsi="Calibri"/>
          <w:i/>
        </w:rPr>
        <w:t>self</w:t>
      </w:r>
      <w:r w:rsidRPr="00E13F08">
        <w:rPr>
          <w:rFonts w:ascii="Calibri" w:hAnsi="Calibri"/>
          <w:i/>
          <w:lang w:val="tr-TR"/>
        </w:rPr>
        <w:t xml:space="preserve"> was an evidence for me.</w:t>
      </w:r>
      <w:r w:rsidRPr="00E13F08">
        <w:rPr>
          <w:rFonts w:ascii="Calibri" w:hAnsi="Calibri"/>
          <w:i/>
          <w:lang w:val="tr-TR"/>
        </w:rPr>
        <w:br/>
      </w:r>
      <w:r w:rsidRPr="00E13F08">
        <w:rPr>
          <w:rFonts w:ascii="Calibri" w:hAnsi="Calibri"/>
          <w:i/>
          <w:iCs/>
          <w:lang w:val="tr-TR"/>
        </w:rPr>
        <w:t>Mısri (1618-1694)</w:t>
      </w:r>
    </w:p>
    <w:p w:rsidR="003C55A4" w:rsidRPr="00E13F08" w:rsidRDefault="003C55A4" w:rsidP="00131847">
      <w:pPr>
        <w:spacing w:line="360" w:lineRule="auto"/>
        <w:jc w:val="both"/>
        <w:rPr>
          <w:rFonts w:ascii="Calibri" w:hAnsi="Calibri"/>
          <w:bCs/>
        </w:rPr>
      </w:pPr>
    </w:p>
    <w:p w:rsidR="003E7004" w:rsidRPr="00E13F08" w:rsidRDefault="00731134" w:rsidP="00131847">
      <w:pPr>
        <w:spacing w:line="360" w:lineRule="auto"/>
        <w:jc w:val="both"/>
        <w:rPr>
          <w:rFonts w:ascii="Calibri" w:hAnsi="Calibri"/>
          <w:bCs/>
        </w:rPr>
      </w:pPr>
      <w:r w:rsidRPr="00E13F08">
        <w:rPr>
          <w:rFonts w:ascii="Calibri" w:hAnsi="Calibri"/>
          <w:bCs/>
        </w:rPr>
        <w:t xml:space="preserve">Not only the praxis of general psychiatry but also that of the general medicine and the </w:t>
      </w:r>
      <w:r w:rsidR="004102F3" w:rsidRPr="00E13F08">
        <w:rPr>
          <w:rFonts w:ascii="Calibri" w:hAnsi="Calibri"/>
          <w:bCs/>
        </w:rPr>
        <w:t>training of psychiatry residents and medical students need</w:t>
      </w:r>
      <w:r w:rsidRPr="00E13F08">
        <w:rPr>
          <w:rFonts w:ascii="Calibri" w:hAnsi="Calibri"/>
          <w:bCs/>
        </w:rPr>
        <w:t xml:space="preserve"> </w:t>
      </w:r>
      <w:r w:rsidR="00AE2A2E" w:rsidRPr="00E13F08">
        <w:rPr>
          <w:rFonts w:ascii="Calibri" w:hAnsi="Calibri"/>
          <w:bCs/>
        </w:rPr>
        <w:t xml:space="preserve">to be enriched by the </w:t>
      </w:r>
      <w:r w:rsidRPr="00E13F08">
        <w:rPr>
          <w:rFonts w:ascii="Calibri" w:hAnsi="Calibri"/>
          <w:bCs/>
        </w:rPr>
        <w:t>contributions of psychoanaly</w:t>
      </w:r>
      <w:r w:rsidR="00AE2A2E" w:rsidRPr="00E13F08">
        <w:rPr>
          <w:rFonts w:ascii="Calibri" w:hAnsi="Calibri"/>
          <w:bCs/>
        </w:rPr>
        <w:t>tic / psychodynamic theories</w:t>
      </w:r>
      <w:r w:rsidRPr="00E13F08">
        <w:rPr>
          <w:rFonts w:ascii="Calibri" w:hAnsi="Calibri"/>
          <w:bCs/>
        </w:rPr>
        <w:t>.</w:t>
      </w:r>
      <w:r w:rsidR="008C5090" w:rsidRPr="00E13F08">
        <w:rPr>
          <w:rFonts w:ascii="Calibri" w:hAnsi="Calibri"/>
          <w:bCs/>
        </w:rPr>
        <w:t xml:space="preserve"> Why? </w:t>
      </w:r>
    </w:p>
    <w:p w:rsidR="003E7004" w:rsidRPr="00E13F08" w:rsidRDefault="003E7004" w:rsidP="00131847">
      <w:pPr>
        <w:spacing w:line="360" w:lineRule="auto"/>
        <w:jc w:val="both"/>
        <w:rPr>
          <w:rFonts w:ascii="Calibri" w:hAnsi="Calibri"/>
          <w:bCs/>
        </w:rPr>
      </w:pPr>
    </w:p>
    <w:p w:rsidR="003E7004" w:rsidRPr="00E13F08" w:rsidRDefault="00311950" w:rsidP="00131847">
      <w:pPr>
        <w:spacing w:line="360" w:lineRule="auto"/>
        <w:jc w:val="both"/>
        <w:rPr>
          <w:rFonts w:ascii="Calibri" w:hAnsi="Calibri"/>
          <w:bCs/>
        </w:rPr>
      </w:pPr>
      <w:r w:rsidRPr="00E13F08">
        <w:rPr>
          <w:rFonts w:ascii="Calibri" w:hAnsi="Calibri"/>
          <w:bCs/>
        </w:rPr>
        <w:t>First</w:t>
      </w:r>
      <w:r w:rsidR="00D60015" w:rsidRPr="00E13F08">
        <w:rPr>
          <w:rFonts w:ascii="Calibri" w:hAnsi="Calibri"/>
          <w:bCs/>
        </w:rPr>
        <w:t xml:space="preserve">, </w:t>
      </w:r>
      <w:r w:rsidR="003E7004" w:rsidRPr="00E13F08">
        <w:rPr>
          <w:rFonts w:ascii="Calibri" w:hAnsi="Calibri"/>
          <w:bCs/>
        </w:rPr>
        <w:t xml:space="preserve">multi-morbidity of physical and mental disorders seems a rule rather than an exception (Goodell, 2011). A </w:t>
      </w:r>
      <w:r w:rsidR="003E7004" w:rsidRPr="00E13F08">
        <w:rPr>
          <w:rFonts w:ascii="Calibri" w:hAnsi="Calibri" w:cs="Helvetica"/>
          <w:shd w:val="clear" w:color="auto" w:fill="FFFFFF"/>
        </w:rPr>
        <w:t xml:space="preserve">significant portion of the adult population has co-occurring physical and mental disorders. </w:t>
      </w:r>
      <w:r w:rsidR="003E7004" w:rsidRPr="00E13F08">
        <w:rPr>
          <w:rFonts w:ascii="Calibri" w:hAnsi="Calibri"/>
        </w:rPr>
        <w:t xml:space="preserve">In the 2003 National Comorbidity Survey Replication (NCS-R), more than 68% of adults with a mental disorder had at least one medical condition, and 29% of those with a medical disorder had a comorbid mental health condition </w:t>
      </w:r>
      <w:r w:rsidR="003E7004" w:rsidRPr="00E13F08">
        <w:rPr>
          <w:rFonts w:ascii="Calibri" w:hAnsi="Calibri" w:cs="Helvetica"/>
          <w:shd w:val="clear" w:color="auto" w:fill="FFFFFF"/>
        </w:rPr>
        <w:t xml:space="preserve">(Allegria, 2003). Mental health workers should keep in mind that the reasons of multi-morbidity are complex and bidirectional. Medical disorders may lead to mental disorders, mental conditions may increase the vulnerability for specific medical disorders, and mental and medical disorders may share common predisposing and triggering factors </w:t>
      </w:r>
      <w:r w:rsidR="003E7004" w:rsidRPr="00E13F08">
        <w:rPr>
          <w:rFonts w:ascii="Calibri" w:hAnsi="Calibri"/>
          <w:bCs/>
        </w:rPr>
        <w:t>(Goodell, 2011)</w:t>
      </w:r>
      <w:r w:rsidR="003E7004" w:rsidRPr="00E13F08">
        <w:rPr>
          <w:rFonts w:ascii="Calibri" w:hAnsi="Calibri" w:cs="Helvetica"/>
          <w:shd w:val="clear" w:color="auto" w:fill="FFFFFF"/>
        </w:rPr>
        <w:t xml:space="preserve">. This high multi-morbidity </w:t>
      </w:r>
      <w:r w:rsidR="003E7004" w:rsidRPr="00E13F08">
        <w:rPr>
          <w:rFonts w:ascii="Calibri" w:hAnsi="Calibri"/>
          <w:bCs/>
        </w:rPr>
        <w:t xml:space="preserve">demands an integrative understanding and management of all illnesses, including their psychoanalytic </w:t>
      </w:r>
      <w:r w:rsidR="00154C7C" w:rsidRPr="00E13F08">
        <w:rPr>
          <w:rFonts w:ascii="Calibri" w:hAnsi="Calibri"/>
          <w:bCs/>
        </w:rPr>
        <w:t xml:space="preserve">/ psychodynamic </w:t>
      </w:r>
      <w:r w:rsidR="003E7004" w:rsidRPr="00E13F08">
        <w:rPr>
          <w:rFonts w:ascii="Calibri" w:hAnsi="Calibri"/>
          <w:bCs/>
        </w:rPr>
        <w:t xml:space="preserve">aspects. </w:t>
      </w:r>
    </w:p>
    <w:p w:rsidR="003E7004" w:rsidRPr="00E13F08" w:rsidRDefault="003E7004" w:rsidP="00131847">
      <w:pPr>
        <w:spacing w:line="360" w:lineRule="auto"/>
        <w:jc w:val="both"/>
        <w:rPr>
          <w:rFonts w:ascii="Calibri" w:hAnsi="Calibri"/>
          <w:bCs/>
        </w:rPr>
      </w:pPr>
    </w:p>
    <w:p w:rsidR="0053700A" w:rsidRPr="00E13F08" w:rsidRDefault="003E7004" w:rsidP="00131847">
      <w:pPr>
        <w:spacing w:line="360" w:lineRule="auto"/>
        <w:jc w:val="both"/>
        <w:rPr>
          <w:rFonts w:ascii="Calibri" w:hAnsi="Calibri"/>
          <w:bCs/>
        </w:rPr>
      </w:pPr>
      <w:r w:rsidRPr="00E13F08">
        <w:rPr>
          <w:rFonts w:ascii="Calibri" w:hAnsi="Calibri"/>
          <w:bCs/>
        </w:rPr>
        <w:t xml:space="preserve">Second, </w:t>
      </w:r>
      <w:r w:rsidR="00D60015" w:rsidRPr="00E13F08">
        <w:rPr>
          <w:rFonts w:ascii="Calibri" w:hAnsi="Calibri"/>
          <w:bCs/>
        </w:rPr>
        <w:t xml:space="preserve">all illnesses and their treatment processes, including the ones classified as </w:t>
      </w:r>
      <w:r w:rsidRPr="00E13F08">
        <w:rPr>
          <w:rFonts w:ascii="Calibri" w:hAnsi="Calibri"/>
          <w:bCs/>
          <w:i/>
        </w:rPr>
        <w:t>pure</w:t>
      </w:r>
      <w:r w:rsidRPr="00E13F08">
        <w:rPr>
          <w:rFonts w:ascii="Calibri" w:hAnsi="Calibri"/>
          <w:bCs/>
        </w:rPr>
        <w:t xml:space="preserve"> medical disorders</w:t>
      </w:r>
      <w:r w:rsidR="00D60015" w:rsidRPr="00E13F08">
        <w:rPr>
          <w:rFonts w:ascii="Calibri" w:hAnsi="Calibri"/>
          <w:bCs/>
        </w:rPr>
        <w:t xml:space="preserve">, have psychological/emotional aspects which needs </w:t>
      </w:r>
      <w:r w:rsidR="003E620F" w:rsidRPr="00E13F08">
        <w:rPr>
          <w:rFonts w:ascii="Calibri" w:hAnsi="Calibri"/>
          <w:bCs/>
        </w:rPr>
        <w:t xml:space="preserve">careful </w:t>
      </w:r>
      <w:r w:rsidR="00D60015" w:rsidRPr="00E13F08">
        <w:rPr>
          <w:rFonts w:ascii="Calibri" w:hAnsi="Calibri"/>
          <w:bCs/>
        </w:rPr>
        <w:t>attention of the health workers.</w:t>
      </w:r>
      <w:r w:rsidR="003E620F" w:rsidRPr="00E13F08">
        <w:rPr>
          <w:rFonts w:ascii="Calibri" w:hAnsi="Calibri"/>
          <w:bCs/>
        </w:rPr>
        <w:t xml:space="preserve"> </w:t>
      </w:r>
      <w:r w:rsidRPr="00E13F08">
        <w:rPr>
          <w:rFonts w:ascii="Calibri" w:hAnsi="Calibri"/>
          <w:bCs/>
        </w:rPr>
        <w:t>These emotional aspects</w:t>
      </w:r>
      <w:r w:rsidR="00AE2A2E" w:rsidRPr="00E13F08">
        <w:rPr>
          <w:rFonts w:ascii="Calibri" w:hAnsi="Calibri"/>
          <w:bCs/>
        </w:rPr>
        <w:t>,</w:t>
      </w:r>
      <w:r w:rsidRPr="00E13F08">
        <w:rPr>
          <w:rFonts w:ascii="Calibri" w:hAnsi="Calibri"/>
          <w:bCs/>
        </w:rPr>
        <w:t xml:space="preserve"> contribut</w:t>
      </w:r>
      <w:r w:rsidR="00AE2A2E" w:rsidRPr="00E13F08">
        <w:rPr>
          <w:rFonts w:ascii="Calibri" w:hAnsi="Calibri"/>
          <w:bCs/>
        </w:rPr>
        <w:t>ing</w:t>
      </w:r>
      <w:r w:rsidRPr="00E13F08">
        <w:rPr>
          <w:rFonts w:ascii="Calibri" w:hAnsi="Calibri"/>
          <w:bCs/>
        </w:rPr>
        <w:t xml:space="preserve"> to the development of the medical disease or have an impact on the treatment process</w:t>
      </w:r>
      <w:r w:rsidR="00AE2A2E" w:rsidRPr="00E13F08">
        <w:rPr>
          <w:rFonts w:ascii="Calibri" w:hAnsi="Calibri"/>
          <w:bCs/>
        </w:rPr>
        <w:t xml:space="preserve"> or both, need the clinician to have competency in understanding and managing them; e.g., at least, the emotional meanings attributed to the symptoms or </w:t>
      </w:r>
      <w:r w:rsidR="00154C7C" w:rsidRPr="00E13F08">
        <w:rPr>
          <w:rFonts w:ascii="Calibri" w:hAnsi="Calibri"/>
          <w:bCs/>
        </w:rPr>
        <w:t xml:space="preserve">formulation of the </w:t>
      </w:r>
      <w:r w:rsidR="00AE2A2E" w:rsidRPr="00E13F08">
        <w:rPr>
          <w:rFonts w:ascii="Calibri" w:hAnsi="Calibri"/>
          <w:bCs/>
        </w:rPr>
        <w:t xml:space="preserve">primary and secondary gains. </w:t>
      </w:r>
    </w:p>
    <w:p w:rsidR="00F32135" w:rsidRPr="00E13F08" w:rsidRDefault="00F32135" w:rsidP="00131847">
      <w:pPr>
        <w:spacing w:line="360" w:lineRule="auto"/>
        <w:jc w:val="both"/>
        <w:rPr>
          <w:rFonts w:ascii="Calibri" w:hAnsi="Calibri"/>
          <w:bCs/>
        </w:rPr>
      </w:pPr>
    </w:p>
    <w:p w:rsidR="00D60015" w:rsidRPr="00E13F08" w:rsidRDefault="00311950" w:rsidP="00131847">
      <w:pPr>
        <w:spacing w:line="360" w:lineRule="auto"/>
        <w:jc w:val="both"/>
        <w:rPr>
          <w:rFonts w:ascii="Calibri" w:hAnsi="Calibri"/>
          <w:bCs/>
        </w:rPr>
      </w:pPr>
      <w:r w:rsidRPr="00E13F08">
        <w:rPr>
          <w:rFonts w:ascii="Calibri" w:hAnsi="Calibri"/>
          <w:bCs/>
        </w:rPr>
        <w:lastRenderedPageBreak/>
        <w:t xml:space="preserve">Third, any medical treatment should be undertaken in collaboration with the person as a </w:t>
      </w:r>
      <w:r w:rsidRPr="00E13F08">
        <w:rPr>
          <w:rFonts w:ascii="Calibri" w:hAnsi="Calibri"/>
          <w:bCs/>
          <w:i/>
        </w:rPr>
        <w:t>subject</w:t>
      </w:r>
      <w:r w:rsidRPr="00E13F08">
        <w:rPr>
          <w:rFonts w:ascii="Calibri" w:hAnsi="Calibri"/>
          <w:bCs/>
        </w:rPr>
        <w:t xml:space="preserve">; hence, the clinician should be aware of the conscious and unconscious worlds of the person, for a better </w:t>
      </w:r>
      <w:r w:rsidR="00F32135" w:rsidRPr="00E13F08">
        <w:rPr>
          <w:rFonts w:ascii="Calibri" w:hAnsi="Calibri"/>
          <w:bCs/>
        </w:rPr>
        <w:t xml:space="preserve">rapport, </w:t>
      </w:r>
      <w:r w:rsidRPr="00E13F08">
        <w:rPr>
          <w:rFonts w:ascii="Calibri" w:hAnsi="Calibri"/>
          <w:bCs/>
        </w:rPr>
        <w:t>compliance</w:t>
      </w:r>
      <w:r w:rsidR="00F32135" w:rsidRPr="00E13F08">
        <w:rPr>
          <w:rFonts w:ascii="Calibri" w:hAnsi="Calibri"/>
          <w:bCs/>
        </w:rPr>
        <w:t xml:space="preserve"> and outcome</w:t>
      </w:r>
      <w:r w:rsidRPr="00E13F08">
        <w:rPr>
          <w:rFonts w:ascii="Calibri" w:hAnsi="Calibri"/>
          <w:bCs/>
        </w:rPr>
        <w:t xml:space="preserve">. </w:t>
      </w:r>
      <w:r w:rsidR="003E620F" w:rsidRPr="00E13F08">
        <w:rPr>
          <w:rFonts w:ascii="Calibri" w:hAnsi="Calibri"/>
          <w:bCs/>
        </w:rPr>
        <w:t xml:space="preserve">Psychoanalytic / psychodynamic </w:t>
      </w:r>
      <w:r w:rsidR="00154C7C" w:rsidRPr="00E13F08">
        <w:rPr>
          <w:rFonts w:ascii="Calibri" w:hAnsi="Calibri"/>
          <w:bCs/>
        </w:rPr>
        <w:t>concepts</w:t>
      </w:r>
      <w:r w:rsidR="003E620F" w:rsidRPr="00E13F08">
        <w:rPr>
          <w:rFonts w:ascii="Calibri" w:hAnsi="Calibri"/>
          <w:bCs/>
        </w:rPr>
        <w:t xml:space="preserve"> with its potential of deepening such an integrative understanding of human beings in health and ill health should be a part of medical training and </w:t>
      </w:r>
      <w:r w:rsidR="004971C6" w:rsidRPr="00E13F08">
        <w:rPr>
          <w:rFonts w:ascii="Calibri" w:hAnsi="Calibri"/>
          <w:bCs/>
        </w:rPr>
        <w:t>practice of general medicine and psychiatry.</w:t>
      </w:r>
    </w:p>
    <w:p w:rsidR="00D60015" w:rsidRPr="00E13F08" w:rsidRDefault="00D60015" w:rsidP="00131847">
      <w:pPr>
        <w:spacing w:line="360" w:lineRule="auto"/>
        <w:jc w:val="both"/>
        <w:rPr>
          <w:rFonts w:ascii="Calibri" w:hAnsi="Calibri"/>
          <w:bCs/>
        </w:rPr>
      </w:pPr>
    </w:p>
    <w:p w:rsidR="004971C6" w:rsidRPr="00E13F08" w:rsidRDefault="004102F3" w:rsidP="00131847">
      <w:pPr>
        <w:spacing w:line="360" w:lineRule="auto"/>
        <w:jc w:val="both"/>
        <w:rPr>
          <w:rFonts w:ascii="Calibri" w:hAnsi="Calibri"/>
          <w:bCs/>
        </w:rPr>
      </w:pPr>
      <w:r w:rsidRPr="00E13F08">
        <w:rPr>
          <w:rFonts w:ascii="Calibri" w:hAnsi="Calibri"/>
          <w:bCs/>
        </w:rPr>
        <w:t>Fo</w:t>
      </w:r>
      <w:r w:rsidR="004A5276">
        <w:rPr>
          <w:rFonts w:ascii="Calibri" w:hAnsi="Calibri"/>
          <w:bCs/>
        </w:rPr>
        <w:t>u</w:t>
      </w:r>
      <w:r w:rsidRPr="00E13F08">
        <w:rPr>
          <w:rFonts w:ascii="Calibri" w:hAnsi="Calibri"/>
          <w:bCs/>
        </w:rPr>
        <w:t>rth, a</w:t>
      </w:r>
      <w:r w:rsidR="00F32135" w:rsidRPr="00E13F08">
        <w:rPr>
          <w:rFonts w:ascii="Calibri" w:hAnsi="Calibri"/>
          <w:bCs/>
        </w:rPr>
        <w:t>t any clinical setting, t</w:t>
      </w:r>
      <w:r w:rsidR="00A44C3B" w:rsidRPr="00E13F08">
        <w:rPr>
          <w:rFonts w:ascii="Calibri" w:hAnsi="Calibri"/>
          <w:bCs/>
        </w:rPr>
        <w:t xml:space="preserve">he main focus </w:t>
      </w:r>
      <w:r w:rsidR="00046F51" w:rsidRPr="00E13F08">
        <w:rPr>
          <w:rFonts w:ascii="Calibri" w:hAnsi="Calibri"/>
          <w:bCs/>
        </w:rPr>
        <w:t xml:space="preserve">of the person seeking help </w:t>
      </w:r>
      <w:r w:rsidR="004971C6" w:rsidRPr="00E13F08">
        <w:rPr>
          <w:rFonts w:ascii="Calibri" w:hAnsi="Calibri"/>
          <w:bCs/>
        </w:rPr>
        <w:t xml:space="preserve">from health workers </w:t>
      </w:r>
      <w:r w:rsidR="00A44C3B" w:rsidRPr="00E13F08">
        <w:rPr>
          <w:rFonts w:ascii="Calibri" w:hAnsi="Calibri"/>
          <w:bCs/>
        </w:rPr>
        <w:t xml:space="preserve">is on </w:t>
      </w:r>
      <w:r w:rsidR="00630631" w:rsidRPr="00E13F08">
        <w:rPr>
          <w:rFonts w:ascii="Calibri" w:hAnsi="Calibri"/>
          <w:bCs/>
        </w:rPr>
        <w:t xml:space="preserve">pain and suffering. </w:t>
      </w:r>
      <w:r w:rsidR="004971C6" w:rsidRPr="00E13F08">
        <w:rPr>
          <w:rFonts w:ascii="Calibri" w:hAnsi="Calibri"/>
          <w:bCs/>
        </w:rPr>
        <w:t xml:space="preserve">Any illness either classified as physical and/or mental disorder causes emotional pain and suffering. The term </w:t>
      </w:r>
      <w:r w:rsidR="004971C6" w:rsidRPr="00E13F08">
        <w:rPr>
          <w:rFonts w:ascii="Calibri" w:hAnsi="Calibri"/>
          <w:bCs/>
          <w:i/>
        </w:rPr>
        <w:t>patient</w:t>
      </w:r>
      <w:r w:rsidR="004971C6" w:rsidRPr="00E13F08">
        <w:rPr>
          <w:rFonts w:ascii="Calibri" w:hAnsi="Calibri"/>
          <w:bCs/>
        </w:rPr>
        <w:t xml:space="preserve"> itself is a derivative of the adjective </w:t>
      </w:r>
      <w:r w:rsidR="004971C6" w:rsidRPr="00E13F08">
        <w:rPr>
          <w:rFonts w:ascii="Calibri" w:hAnsi="Calibri"/>
          <w:bCs/>
          <w:i/>
        </w:rPr>
        <w:t>patientem</w:t>
      </w:r>
      <w:r w:rsidR="004971C6" w:rsidRPr="00E13F08">
        <w:rPr>
          <w:rFonts w:ascii="Calibri" w:hAnsi="Calibri"/>
          <w:bCs/>
        </w:rPr>
        <w:t xml:space="preserve"> (in Latin) defined as “bearing, supporting, suffering, enduring, permitting”, and of the noun </w:t>
      </w:r>
      <w:r w:rsidR="004971C6" w:rsidRPr="00E13F08">
        <w:rPr>
          <w:rFonts w:ascii="Calibri" w:hAnsi="Calibri"/>
          <w:bCs/>
          <w:i/>
        </w:rPr>
        <w:t>pacient</w:t>
      </w:r>
      <w:r w:rsidR="004971C6" w:rsidRPr="00E13F08">
        <w:rPr>
          <w:rFonts w:ascii="Calibri" w:hAnsi="Calibri"/>
          <w:bCs/>
        </w:rPr>
        <w:t xml:space="preserve"> (late 14</w:t>
      </w:r>
      <w:r w:rsidR="004971C6" w:rsidRPr="00E13F08">
        <w:rPr>
          <w:rFonts w:ascii="Calibri" w:hAnsi="Calibri"/>
          <w:bCs/>
          <w:vertAlign w:val="superscript"/>
        </w:rPr>
        <w:t xml:space="preserve">c. </w:t>
      </w:r>
      <w:r w:rsidR="004971C6" w:rsidRPr="00E13F08">
        <w:rPr>
          <w:rFonts w:ascii="Calibri" w:hAnsi="Calibri"/>
          <w:bCs/>
        </w:rPr>
        <w:t xml:space="preserve">from Old French) defined as </w:t>
      </w:r>
      <w:r w:rsidR="004971C6" w:rsidRPr="00E13F08">
        <w:rPr>
          <w:rFonts w:ascii="Calibri" w:hAnsi="Calibri"/>
        </w:rPr>
        <w:t>"suffering or sick person under medical treatment" (</w:t>
      </w:r>
      <w:r w:rsidR="00585F03" w:rsidRPr="00E13F08">
        <w:rPr>
          <w:rFonts w:ascii="Calibri" w:hAnsi="Calibri"/>
          <w:lang w:val="en-US"/>
        </w:rPr>
        <w:t>Harper, 2011-2014</w:t>
      </w:r>
      <w:r w:rsidR="004971C6" w:rsidRPr="00E13F08">
        <w:rPr>
          <w:rFonts w:ascii="Calibri" w:hAnsi="Calibri"/>
        </w:rPr>
        <w:t xml:space="preserve">). </w:t>
      </w:r>
      <w:r w:rsidR="00A44C3B" w:rsidRPr="00E13F08">
        <w:rPr>
          <w:rFonts w:ascii="Calibri" w:hAnsi="Calibri"/>
          <w:bCs/>
        </w:rPr>
        <w:t>Life is</w:t>
      </w:r>
      <w:r w:rsidR="00630631" w:rsidRPr="00E13F08">
        <w:rPr>
          <w:rFonts w:ascii="Calibri" w:hAnsi="Calibri"/>
          <w:bCs/>
        </w:rPr>
        <w:t xml:space="preserve"> obviously </w:t>
      </w:r>
      <w:r w:rsidR="00A44C3B" w:rsidRPr="00E13F08">
        <w:rPr>
          <w:rFonts w:ascii="Calibri" w:hAnsi="Calibri"/>
          <w:bCs/>
        </w:rPr>
        <w:t xml:space="preserve">a </w:t>
      </w:r>
      <w:r w:rsidR="004971C6" w:rsidRPr="00E13F08">
        <w:rPr>
          <w:rFonts w:ascii="Calibri" w:hAnsi="Calibri"/>
          <w:bCs/>
        </w:rPr>
        <w:t xml:space="preserve">very rich but </w:t>
      </w:r>
      <w:r w:rsidR="00630631" w:rsidRPr="00E13F08">
        <w:rPr>
          <w:rFonts w:ascii="Calibri" w:hAnsi="Calibri"/>
          <w:bCs/>
        </w:rPr>
        <w:t>difficult and demanding process, and p</w:t>
      </w:r>
      <w:r w:rsidR="00AE577F">
        <w:rPr>
          <w:rFonts w:ascii="Calibri" w:hAnsi="Calibri"/>
          <w:bCs/>
        </w:rPr>
        <w:t>syche is constructed and re</w:t>
      </w:r>
      <w:r w:rsidR="00A44C3B" w:rsidRPr="00E13F08">
        <w:rPr>
          <w:rFonts w:ascii="Calibri" w:hAnsi="Calibri"/>
          <w:bCs/>
        </w:rPr>
        <w:t xml:space="preserve">constructed in the struggle to deal with it. The </w:t>
      </w:r>
      <w:r w:rsidR="00AE2A2E" w:rsidRPr="00E13F08">
        <w:rPr>
          <w:rFonts w:ascii="Calibri" w:hAnsi="Calibri"/>
          <w:bCs/>
        </w:rPr>
        <w:t xml:space="preserve">dynamic </w:t>
      </w:r>
      <w:r w:rsidR="00A44C3B" w:rsidRPr="00E13F08">
        <w:rPr>
          <w:rFonts w:ascii="Calibri" w:hAnsi="Calibri"/>
          <w:bCs/>
        </w:rPr>
        <w:t xml:space="preserve">turbulence created in the currents of </w:t>
      </w:r>
      <w:r w:rsidR="00630631" w:rsidRPr="00E13F08">
        <w:rPr>
          <w:rFonts w:ascii="Calibri" w:hAnsi="Calibri"/>
          <w:bCs/>
        </w:rPr>
        <w:t>mental</w:t>
      </w:r>
      <w:r w:rsidR="00AE2A2E" w:rsidRPr="00E13F08">
        <w:rPr>
          <w:rFonts w:ascii="Calibri" w:hAnsi="Calibri"/>
          <w:bCs/>
        </w:rPr>
        <w:t xml:space="preserve"> life by these struggles lead people</w:t>
      </w:r>
      <w:r w:rsidR="00630631" w:rsidRPr="00E13F08">
        <w:rPr>
          <w:rFonts w:ascii="Calibri" w:hAnsi="Calibri"/>
          <w:bCs/>
        </w:rPr>
        <w:t xml:space="preserve"> to </w:t>
      </w:r>
      <w:r w:rsidR="00A44C3B" w:rsidRPr="00E13F08">
        <w:rPr>
          <w:rFonts w:ascii="Calibri" w:hAnsi="Calibri"/>
          <w:bCs/>
        </w:rPr>
        <w:t xml:space="preserve">develop means of avoiding pain: </w:t>
      </w:r>
      <w:r w:rsidR="00630631" w:rsidRPr="00E13F08">
        <w:rPr>
          <w:rFonts w:ascii="Calibri" w:hAnsi="Calibri"/>
          <w:bCs/>
        </w:rPr>
        <w:t xml:space="preserve">various </w:t>
      </w:r>
      <w:r w:rsidR="00A44C3B" w:rsidRPr="00E13F08">
        <w:rPr>
          <w:rFonts w:ascii="Calibri" w:hAnsi="Calibri"/>
          <w:bCs/>
        </w:rPr>
        <w:t>ways of seeing, thinking, feeling and behaving can all serve this purpose. Much of this activity takes place out of awareness</w:t>
      </w:r>
      <w:r w:rsidR="00E51E07" w:rsidRPr="00E13F08">
        <w:rPr>
          <w:rFonts w:ascii="Calibri" w:hAnsi="Calibri"/>
          <w:bCs/>
        </w:rPr>
        <w:t xml:space="preserve"> </w:t>
      </w:r>
      <w:r w:rsidR="00E51E07" w:rsidRPr="00E13F08">
        <w:rPr>
          <w:rFonts w:ascii="Calibri" w:hAnsi="Calibri"/>
          <w:bCs/>
          <w:iCs/>
        </w:rPr>
        <w:t>(Johnstone and Dallos, 2006)</w:t>
      </w:r>
      <w:r w:rsidR="00A44C3B" w:rsidRPr="00E13F08">
        <w:rPr>
          <w:rFonts w:ascii="Calibri" w:hAnsi="Calibri"/>
          <w:bCs/>
        </w:rPr>
        <w:t>.</w:t>
      </w:r>
      <w:r w:rsidR="004971C6" w:rsidRPr="00E13F08">
        <w:rPr>
          <w:rFonts w:ascii="Calibri" w:hAnsi="Calibri"/>
          <w:bCs/>
        </w:rPr>
        <w:t xml:space="preserve"> Psychoanalytic / psychodynamic theory and practice provides the health and mental health workers the perspective that t</w:t>
      </w:r>
      <w:r w:rsidR="00A44C3B" w:rsidRPr="00E13F08">
        <w:rPr>
          <w:rFonts w:ascii="Calibri" w:hAnsi="Calibri"/>
          <w:bCs/>
        </w:rPr>
        <w:t xml:space="preserve">here is an </w:t>
      </w:r>
      <w:r w:rsidR="00A44C3B" w:rsidRPr="00E13F08">
        <w:rPr>
          <w:rFonts w:ascii="Calibri" w:hAnsi="Calibri"/>
          <w:bCs/>
          <w:i/>
        </w:rPr>
        <w:t>internal world</w:t>
      </w:r>
      <w:r w:rsidR="00A44C3B" w:rsidRPr="00E13F08">
        <w:rPr>
          <w:rFonts w:ascii="Calibri" w:hAnsi="Calibri"/>
          <w:bCs/>
        </w:rPr>
        <w:t xml:space="preserve"> (subjectivity</w:t>
      </w:r>
      <w:r w:rsidR="00DC34F4" w:rsidRPr="00E13F08">
        <w:rPr>
          <w:rFonts w:ascii="Calibri" w:hAnsi="Calibri"/>
          <w:bCs/>
        </w:rPr>
        <w:t xml:space="preserve">) constituted differently from </w:t>
      </w:r>
      <w:r w:rsidR="00A44C3B" w:rsidRPr="00E13F08">
        <w:rPr>
          <w:rFonts w:ascii="Calibri" w:hAnsi="Calibri"/>
          <w:bCs/>
          <w:i/>
        </w:rPr>
        <w:t xml:space="preserve">external reality </w:t>
      </w:r>
      <w:r w:rsidR="00A44C3B" w:rsidRPr="00E13F08">
        <w:rPr>
          <w:rFonts w:ascii="Calibri" w:hAnsi="Calibri"/>
          <w:bCs/>
        </w:rPr>
        <w:t>(objectivity).</w:t>
      </w:r>
      <w:r w:rsidR="00630631" w:rsidRPr="00E13F08">
        <w:rPr>
          <w:rFonts w:ascii="Calibri" w:hAnsi="Calibri"/>
          <w:bCs/>
        </w:rPr>
        <w:t xml:space="preserve"> </w:t>
      </w:r>
      <w:r w:rsidR="004971C6" w:rsidRPr="00E13F08">
        <w:rPr>
          <w:rFonts w:ascii="Calibri" w:hAnsi="Calibri"/>
          <w:bCs/>
        </w:rPr>
        <w:t xml:space="preserve">It </w:t>
      </w:r>
      <w:r w:rsidR="00F32135" w:rsidRPr="00E13F08">
        <w:rPr>
          <w:rFonts w:ascii="Calibri" w:hAnsi="Calibri"/>
          <w:bCs/>
        </w:rPr>
        <w:t>emphasizes</w:t>
      </w:r>
      <w:r w:rsidR="004971C6" w:rsidRPr="00E13F08">
        <w:rPr>
          <w:rFonts w:ascii="Calibri" w:hAnsi="Calibri"/>
          <w:bCs/>
        </w:rPr>
        <w:t xml:space="preserve"> the fundamental influence of t</w:t>
      </w:r>
      <w:r w:rsidR="00A44C3B" w:rsidRPr="00E13F08">
        <w:rPr>
          <w:rFonts w:ascii="Calibri" w:hAnsi="Calibri"/>
          <w:bCs/>
        </w:rPr>
        <w:t xml:space="preserve">he unconscious elements of this internal world on </w:t>
      </w:r>
      <w:r w:rsidR="004971C6" w:rsidRPr="00E13F08">
        <w:rPr>
          <w:rFonts w:ascii="Calibri" w:hAnsi="Calibri"/>
          <w:bCs/>
        </w:rPr>
        <w:t xml:space="preserve">people`s </w:t>
      </w:r>
      <w:r w:rsidR="00A44C3B" w:rsidRPr="00E13F08">
        <w:rPr>
          <w:rFonts w:ascii="Calibri" w:hAnsi="Calibri"/>
          <w:bCs/>
        </w:rPr>
        <w:t>life styles</w:t>
      </w:r>
      <w:r w:rsidR="00F32135" w:rsidRPr="00E13F08">
        <w:rPr>
          <w:rFonts w:ascii="Calibri" w:hAnsi="Calibri"/>
          <w:bCs/>
        </w:rPr>
        <w:t xml:space="preserve"> in health and illness</w:t>
      </w:r>
      <w:r w:rsidR="00A44C3B" w:rsidRPr="00E13F08">
        <w:rPr>
          <w:rFonts w:ascii="Calibri" w:hAnsi="Calibri"/>
          <w:bCs/>
        </w:rPr>
        <w:t>.</w:t>
      </w:r>
      <w:r w:rsidR="00630631" w:rsidRPr="00E13F08">
        <w:rPr>
          <w:rFonts w:ascii="Calibri" w:hAnsi="Calibri"/>
          <w:bCs/>
        </w:rPr>
        <w:t xml:space="preserve"> </w:t>
      </w:r>
      <w:r w:rsidR="004971C6" w:rsidRPr="00E13F08">
        <w:rPr>
          <w:rFonts w:ascii="Calibri" w:hAnsi="Calibri"/>
          <w:bCs/>
        </w:rPr>
        <w:t xml:space="preserve">Furthermore, it stresses the repetitive character of these </w:t>
      </w:r>
      <w:r w:rsidR="00A44C3B" w:rsidRPr="00E13F08">
        <w:rPr>
          <w:rFonts w:ascii="Calibri" w:hAnsi="Calibri"/>
          <w:bCs/>
        </w:rPr>
        <w:t xml:space="preserve">unconscious attempts to avoid pain since </w:t>
      </w:r>
      <w:r w:rsidR="004971C6" w:rsidRPr="00E13F08">
        <w:rPr>
          <w:rFonts w:ascii="Calibri" w:hAnsi="Calibri"/>
          <w:bCs/>
        </w:rPr>
        <w:t>the</w:t>
      </w:r>
      <w:r w:rsidR="00A44C3B" w:rsidRPr="00E13F08">
        <w:rPr>
          <w:rFonts w:ascii="Calibri" w:hAnsi="Calibri"/>
          <w:bCs/>
        </w:rPr>
        <w:t xml:space="preserve"> awareness is limited. Failing </w:t>
      </w:r>
      <w:r w:rsidR="0029746D" w:rsidRPr="00E13F08">
        <w:rPr>
          <w:rFonts w:ascii="Calibri" w:hAnsi="Calibri"/>
          <w:bCs/>
        </w:rPr>
        <w:t>defense</w:t>
      </w:r>
      <w:r w:rsidR="00A44C3B" w:rsidRPr="00E13F08">
        <w:rPr>
          <w:rFonts w:ascii="Calibri" w:hAnsi="Calibri"/>
          <w:bCs/>
        </w:rPr>
        <w:t xml:space="preserve">s or these repetitive patterns give form to maintain patterns of </w:t>
      </w:r>
      <w:r w:rsidR="00F32135" w:rsidRPr="00E13F08">
        <w:rPr>
          <w:rFonts w:ascii="Calibri" w:hAnsi="Calibri"/>
          <w:bCs/>
        </w:rPr>
        <w:t>mental</w:t>
      </w:r>
      <w:r w:rsidR="00A44C3B" w:rsidRPr="00E13F08">
        <w:rPr>
          <w:rFonts w:ascii="Calibri" w:hAnsi="Calibri"/>
          <w:bCs/>
        </w:rPr>
        <w:t xml:space="preserve"> disorder</w:t>
      </w:r>
      <w:r w:rsidR="00F32135" w:rsidRPr="00E13F08">
        <w:rPr>
          <w:rFonts w:ascii="Calibri" w:hAnsi="Calibri"/>
          <w:bCs/>
        </w:rPr>
        <w:t>s</w:t>
      </w:r>
      <w:r w:rsidR="00DC34F4" w:rsidRPr="00E13F08">
        <w:rPr>
          <w:rFonts w:ascii="Calibri" w:hAnsi="Calibri"/>
          <w:bCs/>
        </w:rPr>
        <w:t xml:space="preserve"> </w:t>
      </w:r>
      <w:r w:rsidR="00DC34F4" w:rsidRPr="00E13F08">
        <w:rPr>
          <w:rFonts w:ascii="Calibri" w:hAnsi="Calibri"/>
          <w:bCs/>
          <w:iCs/>
        </w:rPr>
        <w:t>(Johnstone and Dallos, 2006)</w:t>
      </w:r>
      <w:r w:rsidR="00A44C3B" w:rsidRPr="00E13F08">
        <w:rPr>
          <w:rFonts w:ascii="Calibri" w:hAnsi="Calibri"/>
          <w:bCs/>
        </w:rPr>
        <w:t>.</w:t>
      </w:r>
      <w:r w:rsidR="004971C6" w:rsidRPr="00E13F08">
        <w:rPr>
          <w:rFonts w:ascii="Calibri" w:hAnsi="Calibri"/>
          <w:bCs/>
        </w:rPr>
        <w:t xml:space="preserve"> </w:t>
      </w:r>
      <w:r w:rsidR="00B81263" w:rsidRPr="00E13F08">
        <w:rPr>
          <w:rFonts w:ascii="Calibri" w:hAnsi="Calibri"/>
          <w:bCs/>
        </w:rPr>
        <w:t xml:space="preserve">Mental health workers, only via a psychoanalytic perspective, could formulate the role of the unconscious in the development of the </w:t>
      </w:r>
      <w:r w:rsidR="00B81263" w:rsidRPr="00E13F08">
        <w:rPr>
          <w:rFonts w:ascii="Calibri" w:hAnsi="Calibri"/>
          <w:bCs/>
          <w:i/>
        </w:rPr>
        <w:t>malady</w:t>
      </w:r>
      <w:r w:rsidR="00B81263" w:rsidRPr="00E13F08">
        <w:rPr>
          <w:rFonts w:ascii="Calibri" w:hAnsi="Calibri"/>
          <w:bCs/>
        </w:rPr>
        <w:t xml:space="preserve"> and the process of </w:t>
      </w:r>
      <w:r w:rsidR="00B81263" w:rsidRPr="00E13F08">
        <w:rPr>
          <w:rFonts w:ascii="Calibri" w:hAnsi="Calibri"/>
          <w:bCs/>
          <w:i/>
        </w:rPr>
        <w:t>remedy.</w:t>
      </w:r>
    </w:p>
    <w:p w:rsidR="004971C6" w:rsidRPr="00E13F08" w:rsidRDefault="004971C6" w:rsidP="00131847">
      <w:pPr>
        <w:spacing w:line="360" w:lineRule="auto"/>
        <w:jc w:val="both"/>
        <w:rPr>
          <w:rFonts w:ascii="Calibri" w:hAnsi="Calibri"/>
          <w:bCs/>
        </w:rPr>
      </w:pPr>
    </w:p>
    <w:p w:rsidR="00213C70" w:rsidRPr="00E13F08" w:rsidRDefault="004102F3" w:rsidP="00131847">
      <w:pPr>
        <w:spacing w:line="360" w:lineRule="auto"/>
        <w:jc w:val="both"/>
        <w:rPr>
          <w:rFonts w:ascii="Calibri" w:hAnsi="Calibri"/>
          <w:bCs/>
        </w:rPr>
      </w:pPr>
      <w:r w:rsidRPr="00E13F08">
        <w:rPr>
          <w:rFonts w:ascii="Calibri" w:hAnsi="Calibri"/>
          <w:bCs/>
        </w:rPr>
        <w:t>Fifth, s</w:t>
      </w:r>
      <w:r w:rsidR="00B81263" w:rsidRPr="00E13F08">
        <w:rPr>
          <w:rFonts w:ascii="Calibri" w:hAnsi="Calibri"/>
          <w:bCs/>
        </w:rPr>
        <w:t xml:space="preserve">uffering forces the person to </w:t>
      </w:r>
      <w:r w:rsidR="00311950" w:rsidRPr="00E13F08">
        <w:rPr>
          <w:rFonts w:ascii="Calibri" w:hAnsi="Calibri"/>
          <w:bCs/>
        </w:rPr>
        <w:t>confront the</w:t>
      </w:r>
      <w:r w:rsidR="00A44C3B" w:rsidRPr="00E13F08">
        <w:rPr>
          <w:rFonts w:ascii="Calibri" w:hAnsi="Calibri"/>
          <w:bCs/>
        </w:rPr>
        <w:t xml:space="preserve"> thoughts and </w:t>
      </w:r>
      <w:r w:rsidR="00553798" w:rsidRPr="00E13F08">
        <w:rPr>
          <w:rFonts w:ascii="Calibri" w:hAnsi="Calibri"/>
          <w:bCs/>
        </w:rPr>
        <w:t xml:space="preserve">feelings which were previously </w:t>
      </w:r>
      <w:r w:rsidR="00A44C3B" w:rsidRPr="00E13F08">
        <w:rPr>
          <w:rFonts w:ascii="Calibri" w:hAnsi="Calibri"/>
          <w:bCs/>
        </w:rPr>
        <w:t xml:space="preserve">put </w:t>
      </w:r>
      <w:r w:rsidR="00553798" w:rsidRPr="00E13F08">
        <w:rPr>
          <w:rFonts w:ascii="Calibri" w:hAnsi="Calibri"/>
          <w:bCs/>
        </w:rPr>
        <w:t xml:space="preserve">in the </w:t>
      </w:r>
      <w:r w:rsidR="00B81263" w:rsidRPr="00E13F08">
        <w:rPr>
          <w:rFonts w:ascii="Calibri" w:hAnsi="Calibri"/>
          <w:bCs/>
        </w:rPr>
        <w:t xml:space="preserve">archives of </w:t>
      </w:r>
      <w:r w:rsidR="00553798" w:rsidRPr="00E13F08">
        <w:rPr>
          <w:rFonts w:ascii="Calibri" w:hAnsi="Calibri"/>
          <w:bCs/>
        </w:rPr>
        <w:t xml:space="preserve">clay tablets and </w:t>
      </w:r>
      <w:r w:rsidR="00A44C3B" w:rsidRPr="00E13F08">
        <w:rPr>
          <w:rFonts w:ascii="Calibri" w:hAnsi="Calibri"/>
          <w:bCs/>
        </w:rPr>
        <w:t>mostly kept hidden from the conscious mind because they seemed to be too much to deal with.</w:t>
      </w:r>
      <w:r w:rsidR="00213C70" w:rsidRPr="00E13F08">
        <w:rPr>
          <w:rFonts w:ascii="Calibri" w:hAnsi="Calibri"/>
          <w:bCs/>
        </w:rPr>
        <w:t xml:space="preserve"> </w:t>
      </w:r>
      <w:r w:rsidR="00311950" w:rsidRPr="00E13F08">
        <w:rPr>
          <w:rFonts w:ascii="Calibri" w:hAnsi="Calibri"/>
          <w:bCs/>
        </w:rPr>
        <w:t>Mental health workers, via p</w:t>
      </w:r>
      <w:r w:rsidR="0061250B" w:rsidRPr="00E13F08">
        <w:rPr>
          <w:rFonts w:ascii="Calibri" w:hAnsi="Calibri"/>
          <w:bCs/>
        </w:rPr>
        <w:t>sychoanalytic / p</w:t>
      </w:r>
      <w:r w:rsidR="00A44C3B" w:rsidRPr="00E13F08">
        <w:rPr>
          <w:rFonts w:ascii="Calibri" w:hAnsi="Calibri"/>
          <w:bCs/>
        </w:rPr>
        <w:t xml:space="preserve">sychodynamic </w:t>
      </w:r>
      <w:r w:rsidR="00311950" w:rsidRPr="00E13F08">
        <w:rPr>
          <w:rFonts w:ascii="Calibri" w:hAnsi="Calibri"/>
          <w:bCs/>
        </w:rPr>
        <w:t xml:space="preserve">formulation, could help </w:t>
      </w:r>
      <w:r w:rsidR="00A44C3B" w:rsidRPr="00E13F08">
        <w:rPr>
          <w:rFonts w:ascii="Calibri" w:hAnsi="Calibri"/>
          <w:bCs/>
        </w:rPr>
        <w:t xml:space="preserve">the </w:t>
      </w:r>
      <w:r w:rsidR="00E51E07" w:rsidRPr="00E13F08">
        <w:rPr>
          <w:rFonts w:ascii="Calibri" w:hAnsi="Calibri"/>
          <w:bCs/>
        </w:rPr>
        <w:t>patients</w:t>
      </w:r>
      <w:r w:rsidR="00A44C3B" w:rsidRPr="00E13F08">
        <w:rPr>
          <w:rFonts w:ascii="Calibri" w:hAnsi="Calibri"/>
          <w:bCs/>
        </w:rPr>
        <w:t xml:space="preserve"> to </w:t>
      </w:r>
      <w:r w:rsidR="00A44C3B" w:rsidRPr="00E13F08">
        <w:rPr>
          <w:rFonts w:ascii="Calibri" w:hAnsi="Calibri"/>
          <w:bCs/>
          <w:i/>
        </w:rPr>
        <w:t>reformulate</w:t>
      </w:r>
      <w:r w:rsidR="00DC34F4" w:rsidRPr="00E13F08">
        <w:rPr>
          <w:rFonts w:ascii="Calibri" w:hAnsi="Calibri"/>
          <w:bCs/>
        </w:rPr>
        <w:t xml:space="preserve"> or to </w:t>
      </w:r>
      <w:r w:rsidR="004A5276">
        <w:rPr>
          <w:rFonts w:ascii="Calibri" w:hAnsi="Calibri"/>
          <w:bCs/>
          <w:i/>
        </w:rPr>
        <w:lastRenderedPageBreak/>
        <w:t>re</w:t>
      </w:r>
      <w:r w:rsidR="00A44C3B" w:rsidRPr="00E13F08">
        <w:rPr>
          <w:rFonts w:ascii="Calibri" w:hAnsi="Calibri"/>
          <w:bCs/>
          <w:i/>
        </w:rPr>
        <w:t>construct</w:t>
      </w:r>
      <w:r w:rsidR="00A44C3B" w:rsidRPr="00E13F08">
        <w:rPr>
          <w:rFonts w:ascii="Calibri" w:hAnsi="Calibri"/>
          <w:bCs/>
        </w:rPr>
        <w:t xml:space="preserve"> what they are experiencing in a more inclusive way, and to </w:t>
      </w:r>
      <w:r w:rsidR="00AE2A2E" w:rsidRPr="00E13F08">
        <w:rPr>
          <w:rFonts w:ascii="Calibri" w:hAnsi="Calibri"/>
          <w:bCs/>
        </w:rPr>
        <w:t xml:space="preserve">confront, </w:t>
      </w:r>
      <w:r w:rsidR="00630631" w:rsidRPr="00E13F08">
        <w:rPr>
          <w:rFonts w:ascii="Calibri" w:hAnsi="Calibri"/>
          <w:bCs/>
        </w:rPr>
        <w:t>accept and tolerate the pain and find ways to decrease the suffering.</w:t>
      </w:r>
      <w:r w:rsidR="00113474" w:rsidRPr="00E13F08">
        <w:rPr>
          <w:rFonts w:ascii="Calibri" w:hAnsi="Calibri"/>
          <w:bCs/>
        </w:rPr>
        <w:t xml:space="preserve"> </w:t>
      </w:r>
    </w:p>
    <w:p w:rsidR="00213C70" w:rsidRPr="00E13F08" w:rsidRDefault="00213C70" w:rsidP="00131847">
      <w:pPr>
        <w:spacing w:line="360" w:lineRule="auto"/>
        <w:jc w:val="both"/>
        <w:rPr>
          <w:rFonts w:ascii="Calibri" w:hAnsi="Calibri"/>
          <w:bCs/>
        </w:rPr>
      </w:pPr>
    </w:p>
    <w:p w:rsidR="00213C70" w:rsidRPr="00E13F08" w:rsidRDefault="004102F3" w:rsidP="00131847">
      <w:pPr>
        <w:spacing w:line="360" w:lineRule="auto"/>
        <w:jc w:val="both"/>
        <w:rPr>
          <w:rFonts w:ascii="Calibri" w:hAnsi="Calibri"/>
        </w:rPr>
      </w:pPr>
      <w:r w:rsidRPr="00E13F08">
        <w:rPr>
          <w:rFonts w:ascii="Calibri" w:hAnsi="Calibri"/>
          <w:bCs/>
        </w:rPr>
        <w:t>Sixth, t</w:t>
      </w:r>
      <w:r w:rsidR="00E51E07" w:rsidRPr="00E13F08">
        <w:rPr>
          <w:rFonts w:ascii="Calibri" w:hAnsi="Calibri"/>
          <w:bCs/>
        </w:rPr>
        <w:t xml:space="preserve">he ongoing joint </w:t>
      </w:r>
      <w:r w:rsidR="00A44C3B" w:rsidRPr="00E13F08">
        <w:rPr>
          <w:rFonts w:ascii="Calibri" w:hAnsi="Calibri"/>
          <w:bCs/>
          <w:i/>
        </w:rPr>
        <w:t>understandi</w:t>
      </w:r>
      <w:r w:rsidR="00E51E07" w:rsidRPr="00E13F08">
        <w:rPr>
          <w:rFonts w:ascii="Calibri" w:hAnsi="Calibri"/>
          <w:bCs/>
          <w:i/>
        </w:rPr>
        <w:t xml:space="preserve">ng and </w:t>
      </w:r>
      <w:r w:rsidR="00AE577F">
        <w:rPr>
          <w:rFonts w:ascii="Calibri" w:hAnsi="Calibri"/>
          <w:bCs/>
          <w:i/>
        </w:rPr>
        <w:t>reconstructing</w:t>
      </w:r>
      <w:r w:rsidR="00E51E07" w:rsidRPr="00E13F08">
        <w:rPr>
          <w:rFonts w:ascii="Calibri" w:hAnsi="Calibri"/>
          <w:bCs/>
          <w:i/>
        </w:rPr>
        <w:t xml:space="preserve"> processes</w:t>
      </w:r>
      <w:r w:rsidR="00A44C3B" w:rsidRPr="00E13F08">
        <w:rPr>
          <w:rFonts w:ascii="Calibri" w:hAnsi="Calibri"/>
          <w:bCs/>
        </w:rPr>
        <w:t xml:space="preserve"> that the </w:t>
      </w:r>
      <w:r w:rsidRPr="00E13F08">
        <w:rPr>
          <w:rFonts w:ascii="Calibri" w:hAnsi="Calibri"/>
          <w:bCs/>
        </w:rPr>
        <w:t>clinician</w:t>
      </w:r>
      <w:r w:rsidR="00A44C3B" w:rsidRPr="00E13F08">
        <w:rPr>
          <w:rFonts w:ascii="Calibri" w:hAnsi="Calibri"/>
          <w:bCs/>
        </w:rPr>
        <w:t xml:space="preserve"> and the person develop about these difficulties expand the person’s awareness. </w:t>
      </w:r>
      <w:r w:rsidR="00113474" w:rsidRPr="00E13F08">
        <w:rPr>
          <w:rFonts w:ascii="Calibri" w:hAnsi="Calibri"/>
          <w:bCs/>
        </w:rPr>
        <w:t xml:space="preserve">It is focused on broadening the scope of </w:t>
      </w:r>
      <w:r w:rsidR="00113474" w:rsidRPr="00E13F08">
        <w:rPr>
          <w:rFonts w:ascii="Calibri" w:hAnsi="Calibri"/>
          <w:bCs/>
          <w:i/>
        </w:rPr>
        <w:t xml:space="preserve">insight </w:t>
      </w:r>
      <w:r w:rsidR="00113474" w:rsidRPr="00E13F08">
        <w:rPr>
          <w:rFonts w:ascii="Calibri" w:hAnsi="Calibri"/>
          <w:bCs/>
        </w:rPr>
        <w:t xml:space="preserve">compared to more behaviour management oriented psychotherapies. </w:t>
      </w:r>
      <w:r w:rsidR="00A44C3B" w:rsidRPr="00E13F08">
        <w:rPr>
          <w:rFonts w:ascii="Calibri" w:hAnsi="Calibri"/>
          <w:bCs/>
        </w:rPr>
        <w:t>So, through the therapy process it is expected to open up new options for recovery, resilience and conflict management.</w:t>
      </w:r>
      <w:r w:rsidR="00553798" w:rsidRPr="00E13F08">
        <w:rPr>
          <w:rFonts w:ascii="Calibri" w:hAnsi="Calibri"/>
          <w:bCs/>
        </w:rPr>
        <w:t xml:space="preserve"> </w:t>
      </w:r>
      <w:r w:rsidR="00A44C3B" w:rsidRPr="00E13F08">
        <w:rPr>
          <w:rFonts w:ascii="Calibri" w:hAnsi="Calibri"/>
          <w:bCs/>
        </w:rPr>
        <w:t xml:space="preserve">The person’s capacity to bear emotional pain and cope constructively with dissatisfaction </w:t>
      </w:r>
      <w:r w:rsidR="00630631" w:rsidRPr="00E13F08">
        <w:rPr>
          <w:rFonts w:ascii="Calibri" w:hAnsi="Calibri"/>
          <w:bCs/>
        </w:rPr>
        <w:t xml:space="preserve">and suffering </w:t>
      </w:r>
      <w:r w:rsidR="00A44C3B" w:rsidRPr="00E13F08">
        <w:rPr>
          <w:rFonts w:ascii="Calibri" w:hAnsi="Calibri"/>
          <w:bCs/>
        </w:rPr>
        <w:t xml:space="preserve">is enhanced, and the ability to reflect on and be curious about their own experiences is developed. </w:t>
      </w:r>
      <w:r w:rsidR="00893686" w:rsidRPr="00E13F08">
        <w:rPr>
          <w:rFonts w:ascii="Calibri" w:hAnsi="Calibri"/>
          <w:bCs/>
        </w:rPr>
        <w:t xml:space="preserve">Furthermore, as stated by Busch (2013) the person with the development of a psychoanalytic mind, </w:t>
      </w:r>
      <w:r w:rsidR="00321C32" w:rsidRPr="00E13F08">
        <w:rPr>
          <w:rFonts w:ascii="Calibri" w:hAnsi="Calibri"/>
        </w:rPr>
        <w:t>“</w:t>
      </w:r>
      <w:r w:rsidR="00893686" w:rsidRPr="00E13F08">
        <w:rPr>
          <w:rFonts w:ascii="Calibri" w:hAnsi="Calibri"/>
        </w:rPr>
        <w:t xml:space="preserve">can </w:t>
      </w:r>
      <w:r w:rsidR="00321C32" w:rsidRPr="00E13F08">
        <w:rPr>
          <w:rFonts w:ascii="Calibri" w:hAnsi="Calibri"/>
        </w:rPr>
        <w:t>acquire</w:t>
      </w:r>
      <w:r w:rsidR="00893686" w:rsidRPr="00E13F08">
        <w:rPr>
          <w:rFonts w:ascii="Calibri" w:hAnsi="Calibri"/>
        </w:rPr>
        <w:t xml:space="preserve"> the capacity to shift the inevitability of action to the possibility of reflection”</w:t>
      </w:r>
      <w:r w:rsidR="00E51E07" w:rsidRPr="00E13F08">
        <w:rPr>
          <w:rFonts w:ascii="Calibri" w:hAnsi="Calibri"/>
        </w:rPr>
        <w:t>.</w:t>
      </w:r>
      <w:r w:rsidR="001963B1" w:rsidRPr="00E13F08">
        <w:rPr>
          <w:rFonts w:ascii="Calibri" w:hAnsi="Calibri"/>
        </w:rPr>
        <w:t xml:space="preserve"> </w:t>
      </w:r>
      <w:r w:rsidR="00321C32" w:rsidRPr="00E13F08">
        <w:rPr>
          <w:rFonts w:ascii="Calibri" w:hAnsi="Calibri"/>
          <w:bCs/>
        </w:rPr>
        <w:t>Busch</w:t>
      </w:r>
      <w:r w:rsidR="00321C32" w:rsidRPr="00E13F08">
        <w:rPr>
          <w:rStyle w:val="apple-converted-space"/>
          <w:rFonts w:ascii="Calibri" w:hAnsi="Calibri"/>
        </w:rPr>
        <w:t> </w:t>
      </w:r>
      <w:r w:rsidR="00321C32" w:rsidRPr="00E13F08">
        <w:rPr>
          <w:rFonts w:ascii="Calibri" w:hAnsi="Calibri"/>
        </w:rPr>
        <w:t>illustrates that while the analyst's expertise is crucial to the process, the analyst's stance, rather than mainly being an expert in the content of the patient's mind, is primarily one of helping th</w:t>
      </w:r>
      <w:r w:rsidR="00213C70" w:rsidRPr="00E13F08">
        <w:rPr>
          <w:rFonts w:ascii="Calibri" w:hAnsi="Calibri"/>
        </w:rPr>
        <w:t>e patient to find his own mind.</w:t>
      </w:r>
    </w:p>
    <w:p w:rsidR="00213C70" w:rsidRPr="00E13F08" w:rsidRDefault="00213C70" w:rsidP="00131847">
      <w:pPr>
        <w:pStyle w:val="NormalWeb"/>
        <w:shd w:val="clear" w:color="auto" w:fill="FFFFFF"/>
        <w:spacing w:before="0" w:beforeAutospacing="0" w:after="0" w:afterAutospacing="0" w:line="360" w:lineRule="auto"/>
        <w:jc w:val="both"/>
        <w:rPr>
          <w:rFonts w:ascii="Calibri" w:hAnsi="Calibri"/>
          <w:bCs/>
        </w:rPr>
      </w:pPr>
    </w:p>
    <w:p w:rsidR="002D55AA" w:rsidRPr="00E13F08" w:rsidRDefault="004102F3" w:rsidP="00131847">
      <w:pPr>
        <w:pStyle w:val="NormalWeb"/>
        <w:shd w:val="clear" w:color="auto" w:fill="FFFFFF"/>
        <w:spacing w:before="0" w:beforeAutospacing="0" w:after="0" w:afterAutospacing="0" w:line="360" w:lineRule="auto"/>
        <w:jc w:val="both"/>
        <w:rPr>
          <w:rFonts w:ascii="Calibri" w:hAnsi="Calibri"/>
          <w:bCs/>
        </w:rPr>
      </w:pPr>
      <w:r w:rsidRPr="00E13F08">
        <w:rPr>
          <w:rFonts w:ascii="Calibri" w:hAnsi="Calibri"/>
          <w:bCs/>
        </w:rPr>
        <w:t>Consequently, t</w:t>
      </w:r>
      <w:r w:rsidR="00A44C3B" w:rsidRPr="00E13F08">
        <w:rPr>
          <w:rFonts w:ascii="Calibri" w:hAnsi="Calibri"/>
          <w:bCs/>
        </w:rPr>
        <w:t xml:space="preserve">his understanding of </w:t>
      </w:r>
      <w:r w:rsidR="0061250B" w:rsidRPr="00E13F08">
        <w:rPr>
          <w:rFonts w:ascii="Calibri" w:hAnsi="Calibri"/>
          <w:bCs/>
        </w:rPr>
        <w:t xml:space="preserve">psychoanalytic / </w:t>
      </w:r>
      <w:r w:rsidR="00A44C3B" w:rsidRPr="00E13F08">
        <w:rPr>
          <w:rFonts w:ascii="Calibri" w:hAnsi="Calibri"/>
          <w:bCs/>
        </w:rPr>
        <w:t xml:space="preserve">psychodynamic perspectives may </w:t>
      </w:r>
      <w:r w:rsidR="00553798" w:rsidRPr="00E13F08">
        <w:rPr>
          <w:rFonts w:ascii="Calibri" w:hAnsi="Calibri"/>
          <w:bCs/>
        </w:rPr>
        <w:t>be helpful in our daily practice of general psychiatry</w:t>
      </w:r>
      <w:r w:rsidR="00A44C3B" w:rsidRPr="00E13F08">
        <w:rPr>
          <w:rFonts w:ascii="Calibri" w:hAnsi="Calibri"/>
          <w:bCs/>
        </w:rPr>
        <w:t>, where we try to find an</w:t>
      </w:r>
      <w:r w:rsidR="008072AC" w:rsidRPr="00E13F08">
        <w:rPr>
          <w:rFonts w:ascii="Calibri" w:hAnsi="Calibri"/>
          <w:bCs/>
        </w:rPr>
        <w:t xml:space="preserve">swers to that fundamental question of </w:t>
      </w:r>
      <w:r w:rsidR="00553798" w:rsidRPr="00E13F08">
        <w:rPr>
          <w:rFonts w:ascii="Calibri" w:hAnsi="Calibri"/>
          <w:bCs/>
        </w:rPr>
        <w:t>“</w:t>
      </w:r>
      <w:r w:rsidR="008072AC" w:rsidRPr="00E13F08">
        <w:rPr>
          <w:rFonts w:ascii="Calibri" w:hAnsi="Calibri"/>
          <w:bCs/>
        </w:rPr>
        <w:t>how can we collaborate with this unique person to dimin</w:t>
      </w:r>
      <w:r w:rsidR="00AE577F">
        <w:rPr>
          <w:rFonts w:ascii="Calibri" w:hAnsi="Calibri"/>
          <w:bCs/>
        </w:rPr>
        <w:t>ish his/her suffering and to re</w:t>
      </w:r>
      <w:r w:rsidR="008072AC" w:rsidRPr="00E13F08">
        <w:rPr>
          <w:rFonts w:ascii="Calibri" w:hAnsi="Calibri"/>
          <w:bCs/>
        </w:rPr>
        <w:t>construct his/her integrity?</w:t>
      </w:r>
      <w:r w:rsidR="00893686" w:rsidRPr="00E13F08">
        <w:rPr>
          <w:rFonts w:ascii="Calibri" w:hAnsi="Calibri"/>
          <w:bCs/>
        </w:rPr>
        <w:t>”</w:t>
      </w:r>
      <w:r w:rsidR="00E51E07" w:rsidRPr="00E13F08">
        <w:rPr>
          <w:rFonts w:ascii="Calibri" w:hAnsi="Calibri"/>
          <w:bCs/>
        </w:rPr>
        <w:t xml:space="preserve"> </w:t>
      </w:r>
      <w:r w:rsidR="00A44C3B" w:rsidRPr="00E13F08">
        <w:rPr>
          <w:rFonts w:ascii="Calibri" w:hAnsi="Calibri"/>
          <w:bCs/>
        </w:rPr>
        <w:t>At thi</w:t>
      </w:r>
      <w:r w:rsidR="00E51E07" w:rsidRPr="00E13F08">
        <w:rPr>
          <w:rFonts w:ascii="Calibri" w:hAnsi="Calibri"/>
          <w:bCs/>
        </w:rPr>
        <w:t>s c</w:t>
      </w:r>
      <w:r w:rsidR="006C48B4" w:rsidRPr="00E13F08">
        <w:rPr>
          <w:rFonts w:ascii="Calibri" w:hAnsi="Calibri"/>
          <w:bCs/>
        </w:rPr>
        <w:t>l</w:t>
      </w:r>
      <w:r w:rsidR="00E51E07" w:rsidRPr="00E13F08">
        <w:rPr>
          <w:rFonts w:ascii="Calibri" w:hAnsi="Calibri"/>
          <w:bCs/>
        </w:rPr>
        <w:t xml:space="preserve">inical encounter, where </w:t>
      </w:r>
      <w:r w:rsidR="00A44C3B" w:rsidRPr="00E13F08">
        <w:rPr>
          <w:rFonts w:ascii="Calibri" w:hAnsi="Calibri"/>
          <w:bCs/>
          <w:i/>
        </w:rPr>
        <w:t>the perso</w:t>
      </w:r>
      <w:r w:rsidR="00E51E07" w:rsidRPr="00E13F08">
        <w:rPr>
          <w:rFonts w:ascii="Calibri" w:hAnsi="Calibri"/>
          <w:bCs/>
          <w:i/>
        </w:rPr>
        <w:t xml:space="preserve">nal </w:t>
      </w:r>
      <w:r w:rsidR="00AE2A2E" w:rsidRPr="00E13F08">
        <w:rPr>
          <w:rFonts w:ascii="Calibri" w:hAnsi="Calibri"/>
          <w:bCs/>
          <w:i/>
        </w:rPr>
        <w:t xml:space="preserve">archives of </w:t>
      </w:r>
      <w:r w:rsidR="00E51E07" w:rsidRPr="00E13F08">
        <w:rPr>
          <w:rFonts w:ascii="Calibri" w:hAnsi="Calibri"/>
          <w:bCs/>
          <w:i/>
        </w:rPr>
        <w:t>emotional tablet</w:t>
      </w:r>
      <w:r w:rsidR="00AE2A2E" w:rsidRPr="00E13F08">
        <w:rPr>
          <w:rFonts w:ascii="Calibri" w:hAnsi="Calibri"/>
          <w:bCs/>
          <w:i/>
        </w:rPr>
        <w:t>s</w:t>
      </w:r>
      <w:r w:rsidR="00E51E07" w:rsidRPr="00E13F08">
        <w:rPr>
          <w:rFonts w:ascii="Calibri" w:hAnsi="Calibri"/>
          <w:bCs/>
          <w:i/>
        </w:rPr>
        <w:t xml:space="preserve"> </w:t>
      </w:r>
      <w:r w:rsidR="00A44C3B" w:rsidRPr="00E13F08">
        <w:rPr>
          <w:rFonts w:ascii="Calibri" w:hAnsi="Calibri"/>
          <w:bCs/>
        </w:rPr>
        <w:t>of the two meet,</w:t>
      </w:r>
      <w:r w:rsidR="00E51E07" w:rsidRPr="00E13F08">
        <w:rPr>
          <w:rFonts w:ascii="Calibri" w:hAnsi="Calibri"/>
          <w:bCs/>
        </w:rPr>
        <w:t xml:space="preserve"> </w:t>
      </w:r>
      <w:r w:rsidR="00A44C3B" w:rsidRPr="00E13F08">
        <w:rPr>
          <w:rFonts w:ascii="Calibri" w:hAnsi="Calibri"/>
          <w:bCs/>
        </w:rPr>
        <w:t>a</w:t>
      </w:r>
      <w:r w:rsidR="00E51E07" w:rsidRPr="00E13F08">
        <w:rPr>
          <w:rFonts w:ascii="Calibri" w:hAnsi="Calibri"/>
          <w:bCs/>
        </w:rPr>
        <w:t xml:space="preserve"> challenge for the clinician is t</w:t>
      </w:r>
      <w:r w:rsidR="00A44C3B" w:rsidRPr="00E13F08">
        <w:rPr>
          <w:rFonts w:ascii="Calibri" w:hAnsi="Calibri"/>
          <w:bCs/>
        </w:rPr>
        <w:t xml:space="preserve">o harmonize the current available scientific </w:t>
      </w:r>
      <w:r w:rsidR="00E51E07" w:rsidRPr="00E13F08">
        <w:rPr>
          <w:rFonts w:ascii="Calibri" w:hAnsi="Calibri"/>
          <w:bCs/>
        </w:rPr>
        <w:t>universal</w:t>
      </w:r>
      <w:r w:rsidR="00A44C3B" w:rsidRPr="00E13F08">
        <w:rPr>
          <w:rFonts w:ascii="Calibri" w:hAnsi="Calibri"/>
          <w:bCs/>
        </w:rPr>
        <w:t xml:space="preserve"> knowledge and the uniqueness of that person.</w:t>
      </w:r>
      <w:r w:rsidR="00213C70" w:rsidRPr="00E13F08">
        <w:rPr>
          <w:rFonts w:ascii="Calibri" w:hAnsi="Calibri"/>
          <w:bCs/>
        </w:rPr>
        <w:t xml:space="preserve"> </w:t>
      </w:r>
    </w:p>
    <w:p w:rsidR="000C4C60" w:rsidRPr="00E13F08" w:rsidRDefault="000C4C60" w:rsidP="00131847">
      <w:pPr>
        <w:pStyle w:val="NormalWeb"/>
        <w:shd w:val="clear" w:color="auto" w:fill="FFFFFF"/>
        <w:spacing w:before="0" w:beforeAutospacing="0" w:after="0" w:afterAutospacing="0" w:line="360" w:lineRule="auto"/>
        <w:jc w:val="both"/>
        <w:rPr>
          <w:rFonts w:ascii="Calibri" w:hAnsi="Calibri"/>
          <w:bCs/>
        </w:rPr>
      </w:pPr>
    </w:p>
    <w:p w:rsidR="00A44C3B" w:rsidRPr="00E13F08" w:rsidRDefault="002D55AA" w:rsidP="00131847">
      <w:pPr>
        <w:pStyle w:val="NormalWeb"/>
        <w:shd w:val="clear" w:color="auto" w:fill="FFFFFF"/>
        <w:spacing w:before="0" w:beforeAutospacing="0" w:after="0" w:afterAutospacing="0" w:line="360" w:lineRule="auto"/>
        <w:jc w:val="both"/>
        <w:rPr>
          <w:rFonts w:ascii="Calibri" w:hAnsi="Calibri"/>
        </w:rPr>
      </w:pPr>
      <w:r w:rsidRPr="00E13F08">
        <w:rPr>
          <w:rFonts w:ascii="Calibri" w:hAnsi="Calibri"/>
          <w:bCs/>
        </w:rPr>
        <w:t xml:space="preserve">Today, </w:t>
      </w:r>
      <w:r w:rsidR="00693124" w:rsidRPr="00E13F08">
        <w:rPr>
          <w:rFonts w:ascii="Calibri" w:hAnsi="Calibri"/>
          <w:bCs/>
        </w:rPr>
        <w:t xml:space="preserve">in general psychiatry, </w:t>
      </w:r>
      <w:r w:rsidRPr="00E13F08">
        <w:rPr>
          <w:rFonts w:ascii="Calibri" w:hAnsi="Calibri"/>
          <w:bCs/>
        </w:rPr>
        <w:t xml:space="preserve">there is no meta-theory to help us to understand and explain </w:t>
      </w:r>
      <w:r w:rsidRPr="00E13F08">
        <w:rPr>
          <w:rFonts w:ascii="Calibri" w:hAnsi="Calibri"/>
          <w:bCs/>
          <w:i/>
        </w:rPr>
        <w:t xml:space="preserve">the </w:t>
      </w:r>
      <w:r w:rsidRPr="00E13F08">
        <w:rPr>
          <w:rFonts w:ascii="Calibri" w:hAnsi="Calibri"/>
          <w:bCs/>
          <w:i/>
          <w:lang w:val="tr-TR"/>
        </w:rPr>
        <w:t xml:space="preserve">clinical </w:t>
      </w:r>
      <w:r w:rsidRPr="00E13F08">
        <w:rPr>
          <w:rFonts w:ascii="Calibri" w:hAnsi="Calibri"/>
          <w:bCs/>
          <w:i/>
        </w:rPr>
        <w:t>truth</w:t>
      </w:r>
      <w:r w:rsidRPr="00E13F08">
        <w:rPr>
          <w:rFonts w:ascii="Calibri" w:hAnsi="Calibri"/>
          <w:bCs/>
          <w:lang w:val="tr-TR"/>
        </w:rPr>
        <w:t>.</w:t>
      </w:r>
      <w:r w:rsidRPr="00E13F08">
        <w:rPr>
          <w:rFonts w:ascii="Calibri" w:hAnsi="Calibri"/>
          <w:bCs/>
        </w:rPr>
        <w:t xml:space="preserve"> In fact, we do not need </w:t>
      </w:r>
      <w:r w:rsidRPr="00E13F08">
        <w:rPr>
          <w:rFonts w:ascii="Calibri" w:hAnsi="Calibri"/>
          <w:bCs/>
          <w:lang w:val="tr-TR"/>
        </w:rPr>
        <w:t xml:space="preserve">such </w:t>
      </w:r>
      <w:r w:rsidRPr="00E13F08">
        <w:rPr>
          <w:rFonts w:ascii="Calibri" w:hAnsi="Calibri"/>
          <w:bCs/>
        </w:rPr>
        <w:t>a meta-theory</w:t>
      </w:r>
      <w:r w:rsidRPr="00E13F08">
        <w:rPr>
          <w:rFonts w:ascii="Calibri" w:hAnsi="Calibri"/>
          <w:bCs/>
          <w:lang w:val="tr-TR"/>
        </w:rPr>
        <w:t xml:space="preserve">, but </w:t>
      </w:r>
      <w:r w:rsidRPr="00E13F08">
        <w:rPr>
          <w:rFonts w:ascii="Calibri" w:hAnsi="Calibri"/>
          <w:bCs/>
        </w:rPr>
        <w:t>we need multi-level</w:t>
      </w:r>
      <w:r w:rsidRPr="00E13F08">
        <w:rPr>
          <w:rFonts w:ascii="Calibri" w:hAnsi="Calibri"/>
          <w:bCs/>
          <w:lang w:val="tr-TR"/>
        </w:rPr>
        <w:t xml:space="preserve"> </w:t>
      </w:r>
      <w:r w:rsidRPr="00E13F08">
        <w:rPr>
          <w:rFonts w:ascii="Calibri" w:hAnsi="Calibri"/>
          <w:bCs/>
        </w:rPr>
        <w:t>/</w:t>
      </w:r>
      <w:r w:rsidRPr="00E13F08">
        <w:rPr>
          <w:rFonts w:ascii="Calibri" w:hAnsi="Calibri"/>
          <w:bCs/>
          <w:lang w:val="tr-TR"/>
        </w:rPr>
        <w:t xml:space="preserve"> </w:t>
      </w:r>
      <w:r w:rsidRPr="00E13F08">
        <w:rPr>
          <w:rFonts w:ascii="Calibri" w:hAnsi="Calibri"/>
          <w:bCs/>
        </w:rPr>
        <w:t>multi-dimensional approaches</w:t>
      </w:r>
      <w:r w:rsidR="008F1651" w:rsidRPr="00E13F08">
        <w:rPr>
          <w:rFonts w:ascii="Calibri" w:hAnsi="Calibri"/>
          <w:bCs/>
        </w:rPr>
        <w:t>.</w:t>
      </w:r>
      <w:r w:rsidRPr="00E13F08">
        <w:rPr>
          <w:rFonts w:ascii="Calibri" w:hAnsi="Calibri"/>
          <w:bCs/>
          <w:lang w:val="tr-TR"/>
        </w:rPr>
        <w:t xml:space="preserve"> </w:t>
      </w:r>
      <w:r w:rsidRPr="00E13F08">
        <w:rPr>
          <w:rFonts w:ascii="Calibri" w:hAnsi="Calibri"/>
          <w:bCs/>
        </w:rPr>
        <w:t xml:space="preserve">We should be modest, honest and respectful towards </w:t>
      </w:r>
      <w:r w:rsidRPr="00E13F08">
        <w:rPr>
          <w:rFonts w:ascii="Calibri" w:hAnsi="Calibri"/>
          <w:bCs/>
          <w:i/>
        </w:rPr>
        <w:t xml:space="preserve">the </w:t>
      </w:r>
      <w:r w:rsidRPr="00E13F08">
        <w:rPr>
          <w:rFonts w:ascii="Calibri" w:hAnsi="Calibri"/>
          <w:bCs/>
          <w:i/>
          <w:lang w:val="tr-TR"/>
        </w:rPr>
        <w:t xml:space="preserve">clinical </w:t>
      </w:r>
      <w:r w:rsidRPr="00E13F08">
        <w:rPr>
          <w:rFonts w:ascii="Calibri" w:hAnsi="Calibri"/>
          <w:bCs/>
          <w:i/>
        </w:rPr>
        <w:t>truth</w:t>
      </w:r>
      <w:r w:rsidRPr="00E13F08">
        <w:rPr>
          <w:rFonts w:ascii="Calibri" w:hAnsi="Calibri"/>
          <w:bCs/>
        </w:rPr>
        <w:t xml:space="preserve">. </w:t>
      </w:r>
      <w:r w:rsidRPr="00E13F08">
        <w:rPr>
          <w:rFonts w:ascii="Calibri" w:hAnsi="Calibri"/>
          <w:bCs/>
          <w:lang w:val="tr-TR"/>
        </w:rPr>
        <w:t xml:space="preserve">The clinicians need different perspectives and paradigms at different levels. </w:t>
      </w:r>
      <w:r w:rsidR="005B2068" w:rsidRPr="00E13F08">
        <w:rPr>
          <w:rFonts w:ascii="Calibri" w:hAnsi="Calibri"/>
          <w:bCs/>
        </w:rPr>
        <w:t xml:space="preserve">Psychoanalytic / </w:t>
      </w:r>
      <w:r w:rsidR="00213C70" w:rsidRPr="00E13F08">
        <w:rPr>
          <w:rFonts w:ascii="Calibri" w:hAnsi="Calibri"/>
          <w:bCs/>
        </w:rPr>
        <w:t xml:space="preserve">psychodynamic schools and therapies are </w:t>
      </w:r>
      <w:r w:rsidR="003C55A4" w:rsidRPr="00E13F08">
        <w:rPr>
          <w:rFonts w:ascii="Calibri" w:hAnsi="Calibri"/>
          <w:bCs/>
        </w:rPr>
        <w:t>valuable</w:t>
      </w:r>
      <w:r w:rsidR="00213C70" w:rsidRPr="00E13F08">
        <w:rPr>
          <w:rFonts w:ascii="Calibri" w:hAnsi="Calibri"/>
          <w:bCs/>
        </w:rPr>
        <w:t xml:space="preserve"> for </w:t>
      </w:r>
      <w:r w:rsidR="004102F3" w:rsidRPr="00E13F08">
        <w:rPr>
          <w:rFonts w:ascii="Calibri" w:hAnsi="Calibri"/>
          <w:bCs/>
        </w:rPr>
        <w:t xml:space="preserve">practitioners of </w:t>
      </w:r>
      <w:r w:rsidR="00213C70" w:rsidRPr="00E13F08">
        <w:rPr>
          <w:rFonts w:ascii="Calibri" w:hAnsi="Calibri"/>
          <w:bCs/>
        </w:rPr>
        <w:t xml:space="preserve">general </w:t>
      </w:r>
      <w:r w:rsidR="004102F3" w:rsidRPr="00E13F08">
        <w:rPr>
          <w:rFonts w:ascii="Calibri" w:hAnsi="Calibri"/>
          <w:bCs/>
        </w:rPr>
        <w:t xml:space="preserve">medicine, </w:t>
      </w:r>
      <w:r w:rsidR="00213C70" w:rsidRPr="00E13F08">
        <w:rPr>
          <w:rFonts w:ascii="Calibri" w:hAnsi="Calibri"/>
          <w:bCs/>
        </w:rPr>
        <w:t>psychiatr</w:t>
      </w:r>
      <w:r w:rsidR="004102F3" w:rsidRPr="00E13F08">
        <w:rPr>
          <w:rFonts w:ascii="Calibri" w:hAnsi="Calibri"/>
          <w:bCs/>
        </w:rPr>
        <w:t>y</w:t>
      </w:r>
      <w:r w:rsidR="00213C70" w:rsidRPr="00E13F08">
        <w:rPr>
          <w:rFonts w:ascii="Calibri" w:hAnsi="Calibri"/>
          <w:bCs/>
        </w:rPr>
        <w:t xml:space="preserve"> </w:t>
      </w:r>
      <w:r w:rsidR="00DC34F4" w:rsidRPr="00E13F08">
        <w:rPr>
          <w:rFonts w:ascii="Calibri" w:hAnsi="Calibri"/>
          <w:bCs/>
        </w:rPr>
        <w:t xml:space="preserve">and mental health </w:t>
      </w:r>
      <w:r w:rsidR="00213C70" w:rsidRPr="00E13F08">
        <w:rPr>
          <w:rFonts w:ascii="Calibri" w:hAnsi="Calibri"/>
          <w:bCs/>
        </w:rPr>
        <w:t>in confronting these challenges.</w:t>
      </w:r>
    </w:p>
    <w:p w:rsidR="008F1651" w:rsidRPr="00E13F08" w:rsidRDefault="008F1651" w:rsidP="00131847">
      <w:pPr>
        <w:pStyle w:val="Heading1"/>
        <w:shd w:val="clear" w:color="auto" w:fill="FFFFFF"/>
        <w:spacing w:before="0" w:beforeAutospacing="0" w:after="0" w:afterAutospacing="0" w:line="360" w:lineRule="auto"/>
        <w:jc w:val="both"/>
        <w:rPr>
          <w:rStyle w:val="a-size-large"/>
          <w:rFonts w:ascii="Calibri" w:hAnsi="Calibri" w:cs="Arial"/>
          <w:sz w:val="24"/>
          <w:szCs w:val="24"/>
        </w:rPr>
      </w:pPr>
    </w:p>
    <w:p w:rsidR="00131847" w:rsidRPr="00E13F08" w:rsidRDefault="00131847" w:rsidP="00131847">
      <w:pPr>
        <w:pStyle w:val="Heading1"/>
        <w:shd w:val="clear" w:color="auto" w:fill="FFFFFF"/>
        <w:spacing w:before="0" w:beforeAutospacing="0" w:after="0" w:afterAutospacing="0" w:line="360" w:lineRule="auto"/>
        <w:jc w:val="both"/>
        <w:rPr>
          <w:rStyle w:val="a-size-large"/>
          <w:rFonts w:ascii="Calibri" w:hAnsi="Calibri" w:cs="Arial"/>
          <w:sz w:val="24"/>
          <w:szCs w:val="24"/>
        </w:rPr>
      </w:pPr>
    </w:p>
    <w:p w:rsidR="00AD46DA" w:rsidRPr="00E13F08" w:rsidRDefault="003C55A4" w:rsidP="00131847">
      <w:pPr>
        <w:pStyle w:val="Heading1"/>
        <w:shd w:val="clear" w:color="auto" w:fill="FFFFFF"/>
        <w:spacing w:before="0" w:beforeAutospacing="0" w:after="0" w:afterAutospacing="0" w:line="360" w:lineRule="auto"/>
        <w:jc w:val="both"/>
        <w:rPr>
          <w:rStyle w:val="a-size-large"/>
          <w:rFonts w:ascii="Calibri" w:hAnsi="Calibri" w:cs="Arial"/>
          <w:sz w:val="24"/>
          <w:szCs w:val="24"/>
        </w:rPr>
      </w:pPr>
      <w:r w:rsidRPr="00E13F08">
        <w:rPr>
          <w:rStyle w:val="a-size-large"/>
          <w:rFonts w:ascii="Calibri" w:hAnsi="Calibri" w:cs="Arial"/>
          <w:sz w:val="24"/>
          <w:szCs w:val="24"/>
        </w:rPr>
        <w:lastRenderedPageBreak/>
        <w:t>R</w:t>
      </w:r>
      <w:r w:rsidR="00AD46DA" w:rsidRPr="00E13F08">
        <w:rPr>
          <w:rStyle w:val="a-size-large"/>
          <w:rFonts w:ascii="Calibri" w:hAnsi="Calibri" w:cs="Arial"/>
          <w:sz w:val="24"/>
          <w:szCs w:val="24"/>
        </w:rPr>
        <w:t>eferences</w:t>
      </w:r>
    </w:p>
    <w:p w:rsidR="00D64343" w:rsidRPr="00E13F08" w:rsidRDefault="00D64343" w:rsidP="00131847">
      <w:pPr>
        <w:spacing w:after="240" w:line="360" w:lineRule="auto"/>
        <w:jc w:val="both"/>
        <w:rPr>
          <w:rFonts w:ascii="Calibri" w:hAnsi="Calibri"/>
        </w:rPr>
      </w:pPr>
    </w:p>
    <w:p w:rsidR="00131847" w:rsidRPr="00E13F08" w:rsidRDefault="00131847" w:rsidP="00131847">
      <w:pPr>
        <w:spacing w:after="240" w:line="360" w:lineRule="auto"/>
        <w:jc w:val="both"/>
        <w:rPr>
          <w:rFonts w:ascii="Calibri" w:hAnsi="Calibri"/>
        </w:rPr>
      </w:pPr>
      <w:r w:rsidRPr="00E13F08">
        <w:rPr>
          <w:rFonts w:ascii="Calibri" w:hAnsi="Calibri"/>
        </w:rPr>
        <w:t>Alegria M, Jackson JS, Kessler RC, Takeuchi D. (2003). National Comorbidity Survey Replication (NCS-R), 2001–2003. Ann Arbor: Interuniversity Consortium for Political and Social Research.</w:t>
      </w:r>
    </w:p>
    <w:p w:rsidR="00131847" w:rsidRPr="00E13F08" w:rsidRDefault="00131847" w:rsidP="00131847">
      <w:pPr>
        <w:spacing w:after="240" w:line="360" w:lineRule="auto"/>
        <w:rPr>
          <w:rFonts w:ascii="Calibri" w:hAnsi="Calibri"/>
          <w:lang w:val="de-DE"/>
        </w:rPr>
      </w:pPr>
      <w:r w:rsidRPr="00E13F08">
        <w:rPr>
          <w:rFonts w:ascii="Calibri" w:hAnsi="Calibri"/>
          <w:lang w:val="de-DE"/>
        </w:rPr>
        <w:t>Am J Psychiatry 2010; 167:1456–1463).</w:t>
      </w:r>
    </w:p>
    <w:p w:rsidR="00131847" w:rsidRPr="00E13F08" w:rsidRDefault="00131847" w:rsidP="00131847">
      <w:pPr>
        <w:spacing w:after="240" w:line="360" w:lineRule="auto"/>
        <w:jc w:val="both"/>
        <w:rPr>
          <w:rFonts w:ascii="Calibri" w:hAnsi="Calibri" w:cs="Arial"/>
        </w:rPr>
      </w:pPr>
      <w:r w:rsidRPr="00E13F08">
        <w:rPr>
          <w:rStyle w:val="a-size-large"/>
          <w:rFonts w:ascii="Calibri" w:hAnsi="Calibri" w:cs="Arial"/>
          <w:lang w:val="de-DE"/>
        </w:rPr>
        <w:t xml:space="preserve">Bienenfeld D. (2005). </w:t>
      </w:r>
      <w:r w:rsidRPr="00E13F08">
        <w:rPr>
          <w:rStyle w:val="a-size-large"/>
          <w:rFonts w:ascii="Calibri" w:hAnsi="Calibri" w:cs="Arial"/>
        </w:rPr>
        <w:t>Psychodynamic Theory for Clinicians (Psychotherapy in Clinical Practice Series)</w:t>
      </w:r>
      <w:r w:rsidRPr="00E13F08">
        <w:rPr>
          <w:rStyle w:val="apple-converted-space"/>
          <w:rFonts w:ascii="Calibri" w:hAnsi="Calibri" w:cs="Arial"/>
        </w:rPr>
        <w:t> </w:t>
      </w:r>
      <w:r w:rsidRPr="00E13F08">
        <w:rPr>
          <w:rFonts w:ascii="Calibri" w:hAnsi="Calibri" w:cs="Arial"/>
          <w:shd w:val="clear" w:color="auto" w:fill="FFFFFF"/>
        </w:rPr>
        <w:t>Philadelphia</w:t>
      </w:r>
      <w:r w:rsidRPr="00E13F08">
        <w:rPr>
          <w:rFonts w:ascii="Calibri" w:hAnsi="Calibri" w:cs="Arial"/>
        </w:rPr>
        <w:t>: LWW.</w:t>
      </w:r>
    </w:p>
    <w:p w:rsidR="00131847" w:rsidRPr="00E13F08" w:rsidRDefault="00131847" w:rsidP="00131847">
      <w:pPr>
        <w:pStyle w:val="HTMLPreformatted"/>
        <w:spacing w:after="240" w:line="360" w:lineRule="auto"/>
        <w:jc w:val="both"/>
        <w:rPr>
          <w:rStyle w:val="apple-converted-space"/>
          <w:rFonts w:ascii="Calibri" w:hAnsi="Calibri" w:cs="Arial"/>
          <w:sz w:val="24"/>
          <w:szCs w:val="24"/>
          <w:shd w:val="clear" w:color="auto" w:fill="FFFFFF"/>
        </w:rPr>
      </w:pPr>
      <w:r w:rsidRPr="00E13F08">
        <w:rPr>
          <w:rFonts w:ascii="Calibri" w:hAnsi="Calibri" w:cs="Arial"/>
          <w:sz w:val="24"/>
          <w:szCs w:val="24"/>
        </w:rPr>
        <w:t xml:space="preserve">Bolognini S. (2004). Psychoanalytic Empathy. London: </w:t>
      </w:r>
      <w:r w:rsidRPr="00E13F08">
        <w:rPr>
          <w:rFonts w:ascii="Calibri" w:hAnsi="Calibri" w:cs="Arial"/>
          <w:sz w:val="24"/>
          <w:szCs w:val="24"/>
          <w:shd w:val="clear" w:color="auto" w:fill="FFFFFF"/>
        </w:rPr>
        <w:t>Free Association</w:t>
      </w:r>
      <w:r w:rsidRPr="00E13F08">
        <w:rPr>
          <w:rStyle w:val="apple-converted-space"/>
          <w:rFonts w:ascii="Calibri" w:hAnsi="Calibri" w:cs="Arial"/>
          <w:sz w:val="24"/>
          <w:szCs w:val="24"/>
          <w:shd w:val="clear" w:color="auto" w:fill="FFFFFF"/>
        </w:rPr>
        <w:t> Books</w:t>
      </w:r>
    </w:p>
    <w:p w:rsidR="00131847" w:rsidRPr="00E13F08" w:rsidRDefault="00131847" w:rsidP="00131847">
      <w:pPr>
        <w:pStyle w:val="Heading1"/>
        <w:shd w:val="clear" w:color="auto" w:fill="FFFFFF"/>
        <w:spacing w:before="0" w:beforeAutospacing="0" w:after="240" w:afterAutospacing="0" w:line="360" w:lineRule="auto"/>
        <w:rPr>
          <w:rFonts w:ascii="Calibri" w:hAnsi="Calibri" w:cs="Arial"/>
          <w:b w:val="0"/>
          <w:sz w:val="24"/>
          <w:szCs w:val="24"/>
        </w:rPr>
      </w:pPr>
      <w:r w:rsidRPr="00E13F08">
        <w:rPr>
          <w:rFonts w:ascii="Calibri" w:hAnsi="Calibri" w:cs="Arial"/>
          <w:b w:val="0"/>
          <w:sz w:val="24"/>
          <w:szCs w:val="24"/>
        </w:rPr>
        <w:t xml:space="preserve">Bolognini S. (2006). </w:t>
      </w:r>
      <w:r w:rsidRPr="00E13F08">
        <w:rPr>
          <w:rStyle w:val="a-size-large"/>
          <w:rFonts w:ascii="Calibri" w:hAnsi="Calibri" w:cs="Arial"/>
          <w:b w:val="0"/>
          <w:sz w:val="24"/>
          <w:szCs w:val="24"/>
        </w:rPr>
        <w:t xml:space="preserve">Like Wind, Like Wave. Garfield M. (transl.). New York: Other Press. Kindle book. </w:t>
      </w:r>
      <w:r w:rsidRPr="00E13F08">
        <w:rPr>
          <w:rFonts w:ascii="Calibri" w:hAnsi="Calibri"/>
          <w:b w:val="0"/>
          <w:bCs w:val="0"/>
          <w:sz w:val="24"/>
          <w:szCs w:val="24"/>
        </w:rPr>
        <w:t>loc. 1231</w:t>
      </w:r>
      <w:r w:rsidRPr="00E13F08">
        <w:rPr>
          <w:rStyle w:val="a-size-large"/>
          <w:rFonts w:ascii="Calibri" w:hAnsi="Calibri" w:cs="Arial"/>
          <w:b w:val="0"/>
          <w:sz w:val="24"/>
          <w:szCs w:val="24"/>
        </w:rPr>
        <w:t>.</w:t>
      </w:r>
    </w:p>
    <w:p w:rsidR="00131847" w:rsidRPr="00E13F08" w:rsidRDefault="00131847" w:rsidP="00131847">
      <w:pPr>
        <w:pStyle w:val="HTMLPreformatted"/>
        <w:spacing w:after="240" w:line="360" w:lineRule="auto"/>
        <w:jc w:val="both"/>
        <w:rPr>
          <w:rFonts w:ascii="Calibri" w:hAnsi="Calibri"/>
          <w:sz w:val="24"/>
          <w:szCs w:val="24"/>
          <w:lang w:val="de-DE"/>
        </w:rPr>
      </w:pPr>
      <w:r w:rsidRPr="00E13F08">
        <w:rPr>
          <w:rFonts w:ascii="Calibri" w:hAnsi="Calibri" w:cs="Arial"/>
          <w:sz w:val="24"/>
          <w:szCs w:val="24"/>
        </w:rPr>
        <w:t xml:space="preserve">Bolognini S. (2013). The Institutional and Fantasy Family of the Analyst. An informal talk translated and adapted from Italian by Susanna Bonetti and Dawn Farber. Available at </w:t>
      </w:r>
      <w:hyperlink r:id="rId7" w:history="1">
        <w:r w:rsidRPr="00E13F08">
          <w:rPr>
            <w:rStyle w:val="Hyperlink"/>
            <w:rFonts w:ascii="Calibri" w:hAnsi="Calibri"/>
            <w:color w:val="auto"/>
            <w:sz w:val="24"/>
            <w:szCs w:val="24"/>
          </w:rPr>
          <w:t>https://xa.yimg.com/kq/groups/4531804/473710094/name/The+Institutional+and+Fantasy+Family+of+the+Analyst.docx</w:t>
        </w:r>
      </w:hyperlink>
      <w:r w:rsidRPr="00E13F08">
        <w:rPr>
          <w:rFonts w:ascii="Calibri" w:hAnsi="Calibri"/>
          <w:sz w:val="24"/>
          <w:szCs w:val="24"/>
        </w:rPr>
        <w:t xml:space="preserve"> (in English) [accessed 3 March 2015] or (in German) </w:t>
      </w:r>
      <w:r w:rsidRPr="00E13F08">
        <w:rPr>
          <w:rFonts w:ascii="Calibri" w:hAnsi="Calibri"/>
          <w:bCs/>
          <w:sz w:val="24"/>
          <w:szCs w:val="24"/>
        </w:rPr>
        <w:t>Die institutionelle und die innere Familie des Analytikers. </w:t>
      </w:r>
      <w:r w:rsidRPr="00E13F08">
        <w:rPr>
          <w:rFonts w:ascii="Calibri" w:hAnsi="Calibri"/>
          <w:bCs/>
          <w:sz w:val="24"/>
          <w:szCs w:val="24"/>
          <w:lang w:val="de-DE"/>
        </w:rPr>
        <w:t>Forum der Psychoanalyse, 29 (3):357-372.</w:t>
      </w:r>
    </w:p>
    <w:p w:rsidR="00131847" w:rsidRPr="00E13F08" w:rsidRDefault="00131847" w:rsidP="00131847">
      <w:pPr>
        <w:pStyle w:val="Heading1"/>
        <w:shd w:val="clear" w:color="auto" w:fill="FFFFFF"/>
        <w:spacing w:before="0" w:beforeAutospacing="0" w:after="240" w:afterAutospacing="0" w:line="360" w:lineRule="auto"/>
        <w:jc w:val="both"/>
        <w:rPr>
          <w:rFonts w:ascii="Calibri" w:hAnsi="Calibri" w:cs="Arial"/>
          <w:b w:val="0"/>
          <w:sz w:val="24"/>
          <w:szCs w:val="24"/>
        </w:rPr>
      </w:pPr>
      <w:r w:rsidRPr="00E13F08">
        <w:rPr>
          <w:rStyle w:val="a-size-large"/>
          <w:rFonts w:ascii="Calibri" w:hAnsi="Calibri" w:cs="Arial"/>
          <w:b w:val="0"/>
          <w:sz w:val="24"/>
          <w:szCs w:val="24"/>
          <w:lang w:val="de-DE"/>
        </w:rPr>
        <w:t xml:space="preserve">Busch F. (2013). </w:t>
      </w:r>
      <w:r w:rsidRPr="00E13F08">
        <w:rPr>
          <w:rStyle w:val="a-size-large"/>
          <w:rFonts w:ascii="Calibri" w:hAnsi="Calibri" w:cs="Arial"/>
          <w:b w:val="0"/>
          <w:sz w:val="24"/>
          <w:szCs w:val="24"/>
        </w:rPr>
        <w:t>Creating a Psychoanalytic Mind: A psychoanalytic method and theory.</w:t>
      </w:r>
      <w:r w:rsidRPr="00E13F08">
        <w:rPr>
          <w:rStyle w:val="apple-converted-space"/>
          <w:rFonts w:ascii="Calibri" w:hAnsi="Calibri" w:cs="Arial"/>
          <w:b w:val="0"/>
          <w:sz w:val="24"/>
          <w:szCs w:val="24"/>
        </w:rPr>
        <w:t xml:space="preserve"> </w:t>
      </w:r>
      <w:r w:rsidRPr="00E13F08">
        <w:rPr>
          <w:rFonts w:ascii="Calibri" w:hAnsi="Calibri"/>
          <w:b w:val="0"/>
          <w:bCs w:val="0"/>
          <w:iCs/>
          <w:sz w:val="24"/>
          <w:szCs w:val="24"/>
        </w:rPr>
        <w:t>New York: Routledge.</w:t>
      </w:r>
    </w:p>
    <w:p w:rsidR="00131847" w:rsidRPr="00E13F08" w:rsidRDefault="00131847" w:rsidP="00131847">
      <w:pPr>
        <w:spacing w:after="240" w:line="360" w:lineRule="auto"/>
        <w:jc w:val="both"/>
        <w:rPr>
          <w:rFonts w:ascii="Calibri" w:hAnsi="Calibri"/>
        </w:rPr>
      </w:pPr>
      <w:r w:rsidRPr="00E13F08">
        <w:rPr>
          <w:rFonts w:ascii="Calibri" w:hAnsi="Calibri"/>
        </w:rPr>
        <w:t>Busch FN, Auchincloss EL. (1995). The psychology of prescribing and taking medication. In: Schwartz H, Bleiberg E, Weissman S (eds.). Psychodynamic Concepts in General Psychiatry. Arlington: American Psychiatric Press.</w:t>
      </w:r>
    </w:p>
    <w:p w:rsidR="00131847" w:rsidRPr="00E13F08" w:rsidRDefault="00131847" w:rsidP="00131847">
      <w:pPr>
        <w:pStyle w:val="Heading1"/>
        <w:shd w:val="clear" w:color="auto" w:fill="FFFFFF"/>
        <w:spacing w:before="0" w:beforeAutospacing="0" w:after="240" w:afterAutospacing="0" w:line="360" w:lineRule="auto"/>
        <w:jc w:val="both"/>
        <w:rPr>
          <w:rFonts w:ascii="Calibri" w:hAnsi="Calibri" w:cs="Arial"/>
          <w:b w:val="0"/>
          <w:sz w:val="24"/>
          <w:szCs w:val="24"/>
        </w:rPr>
      </w:pPr>
      <w:r w:rsidRPr="00E13F08">
        <w:rPr>
          <w:rStyle w:val="a-size-large"/>
          <w:rFonts w:ascii="Calibri" w:hAnsi="Calibri" w:cs="Arial"/>
          <w:b w:val="0"/>
          <w:sz w:val="24"/>
          <w:szCs w:val="24"/>
        </w:rPr>
        <w:t>Busch FN, Sanberg LS. (2007). Psychotherapy and Medication: The Challenge of Integration (Psychoanalytic Inquiry Book Series)</w:t>
      </w:r>
      <w:r w:rsidRPr="00E13F08">
        <w:rPr>
          <w:rStyle w:val="apple-converted-space"/>
          <w:rFonts w:ascii="Calibri" w:hAnsi="Calibri" w:cs="Arial"/>
          <w:b w:val="0"/>
          <w:sz w:val="24"/>
          <w:szCs w:val="24"/>
        </w:rPr>
        <w:t xml:space="preserve">. New York: </w:t>
      </w:r>
      <w:r w:rsidRPr="00E13F08">
        <w:rPr>
          <w:rFonts w:ascii="Calibri" w:hAnsi="Calibri"/>
          <w:b w:val="0"/>
          <w:sz w:val="24"/>
          <w:szCs w:val="24"/>
        </w:rPr>
        <w:t>The Analytic Press; New York</w:t>
      </w:r>
    </w:p>
    <w:p w:rsidR="00131847" w:rsidRPr="00E13F08" w:rsidRDefault="00131847" w:rsidP="00131847">
      <w:pPr>
        <w:spacing w:after="240" w:line="360" w:lineRule="auto"/>
        <w:jc w:val="both"/>
        <w:rPr>
          <w:rFonts w:ascii="Calibri" w:hAnsi="Calibri"/>
        </w:rPr>
      </w:pPr>
      <w:r w:rsidRPr="00E13F08">
        <w:rPr>
          <w:rFonts w:ascii="Calibri" w:hAnsi="Calibri"/>
        </w:rPr>
        <w:t xml:space="preserve">Cabaniss DL, Cherry S, </w:t>
      </w:r>
      <w:hyperlink r:id="rId8" w:history="1">
        <w:r w:rsidRPr="00E13F08">
          <w:rPr>
            <w:rStyle w:val="Hyperlink"/>
            <w:rFonts w:ascii="Calibri" w:hAnsi="Calibri"/>
            <w:color w:val="auto"/>
            <w:u w:val="none"/>
          </w:rPr>
          <w:t>Douglas</w:t>
        </w:r>
      </w:hyperlink>
      <w:r w:rsidRPr="00E13F08">
        <w:rPr>
          <w:rFonts w:ascii="Calibri" w:hAnsi="Calibri"/>
        </w:rPr>
        <w:t xml:space="preserve"> CJ, </w:t>
      </w:r>
      <w:hyperlink r:id="rId9" w:history="1">
        <w:r w:rsidRPr="00E13F08">
          <w:rPr>
            <w:rStyle w:val="Hyperlink"/>
            <w:rFonts w:ascii="Calibri" w:hAnsi="Calibri"/>
            <w:color w:val="auto"/>
            <w:u w:val="none"/>
          </w:rPr>
          <w:t>Schwartz</w:t>
        </w:r>
      </w:hyperlink>
      <w:r w:rsidRPr="00E13F08">
        <w:rPr>
          <w:rFonts w:ascii="Calibri" w:hAnsi="Calibri"/>
        </w:rPr>
        <w:t xml:space="preserve"> AR. (2011). Psychodynamic Psychotherapy: A clinical manual. Oxford: Wiley-Blackwell.</w:t>
      </w:r>
    </w:p>
    <w:p w:rsidR="00131847" w:rsidRPr="00E13F08" w:rsidRDefault="00131847" w:rsidP="00131847">
      <w:pPr>
        <w:pStyle w:val="Heading1"/>
        <w:shd w:val="clear" w:color="auto" w:fill="FFFFFF"/>
        <w:spacing w:before="0" w:beforeAutospacing="0" w:after="240" w:afterAutospacing="0" w:line="360" w:lineRule="auto"/>
        <w:jc w:val="both"/>
        <w:rPr>
          <w:rFonts w:ascii="Calibri" w:hAnsi="Calibri" w:cs="Arial"/>
          <w:b w:val="0"/>
          <w:sz w:val="24"/>
          <w:szCs w:val="24"/>
        </w:rPr>
      </w:pPr>
      <w:r w:rsidRPr="00E13F08">
        <w:rPr>
          <w:rStyle w:val="a-size-large"/>
          <w:rFonts w:ascii="Calibri" w:hAnsi="Calibri" w:cs="Arial"/>
          <w:b w:val="0"/>
          <w:sz w:val="24"/>
          <w:szCs w:val="24"/>
        </w:rPr>
        <w:lastRenderedPageBreak/>
        <w:t xml:space="preserve">Cabannis DL, Cherry S, Douglas CJ, Graver R, Schwartz AR. (2013). Psychodynamic Formulation. Oxford: </w:t>
      </w:r>
      <w:r w:rsidRPr="00E13F08">
        <w:rPr>
          <w:rFonts w:ascii="Calibri" w:hAnsi="Calibri" w:cs="Arial"/>
          <w:b w:val="0"/>
          <w:sz w:val="24"/>
          <w:szCs w:val="24"/>
        </w:rPr>
        <w:t>Wiley.</w:t>
      </w:r>
    </w:p>
    <w:p w:rsidR="00131847" w:rsidRPr="00E13F08" w:rsidRDefault="00131847" w:rsidP="00131847">
      <w:pPr>
        <w:spacing w:after="240" w:line="360" w:lineRule="auto"/>
        <w:jc w:val="both"/>
        <w:rPr>
          <w:rFonts w:ascii="Calibri" w:hAnsi="Calibri"/>
          <w:bCs/>
          <w:lang w:val="en-US"/>
        </w:rPr>
      </w:pPr>
      <w:r w:rsidRPr="00E13F08">
        <w:rPr>
          <w:rFonts w:ascii="Calibri" w:hAnsi="Calibri"/>
          <w:bCs/>
          <w:iCs/>
          <w:lang w:val="en-US"/>
        </w:rPr>
        <w:t xml:space="preserve">Cloninger CR. (1999). A new conceptual paradigm from genetics and psychobiology for the science of mental health. Aust N Z J Psychiatry 1999; 33:174-186 </w:t>
      </w:r>
    </w:p>
    <w:p w:rsidR="00131847" w:rsidRPr="00E13F08" w:rsidRDefault="00131847" w:rsidP="00131847">
      <w:pPr>
        <w:pStyle w:val="Heading1"/>
        <w:shd w:val="clear" w:color="auto" w:fill="FFFFFF"/>
        <w:spacing w:before="90" w:beforeAutospacing="0" w:after="240" w:afterAutospacing="0" w:line="360" w:lineRule="auto"/>
        <w:rPr>
          <w:rFonts w:ascii="Calibri" w:hAnsi="Calibri" w:cs="Arial"/>
          <w:b w:val="0"/>
          <w:sz w:val="24"/>
          <w:szCs w:val="24"/>
        </w:rPr>
      </w:pPr>
      <w:r w:rsidRPr="00E13F08">
        <w:rPr>
          <w:rFonts w:ascii="Calibri" w:hAnsi="Calibri" w:cs="Arial"/>
          <w:b w:val="0"/>
          <w:sz w:val="24"/>
          <w:szCs w:val="24"/>
        </w:rPr>
        <w:t>Cuijpers P, Sijbrandij M, Koole Sl, Andersson G, Beekman AT, Reynolds CF. (2014). Adding psychotherapy to antidepressant medication in depression and anxiety disorders: a meta-analysis. World Psychiatry, 13(1):56-67.</w:t>
      </w:r>
    </w:p>
    <w:p w:rsidR="00131847" w:rsidRPr="00E13F08" w:rsidRDefault="00131847" w:rsidP="00131847">
      <w:pPr>
        <w:pStyle w:val="Heading1"/>
        <w:shd w:val="clear" w:color="auto" w:fill="FFFFFF"/>
        <w:spacing w:before="90" w:beforeAutospacing="0" w:after="240" w:afterAutospacing="0" w:line="360" w:lineRule="auto"/>
        <w:rPr>
          <w:rFonts w:ascii="Calibri" w:hAnsi="Calibri" w:cs="Arial"/>
          <w:b w:val="0"/>
          <w:sz w:val="24"/>
          <w:szCs w:val="24"/>
        </w:rPr>
      </w:pPr>
      <w:r w:rsidRPr="00E13F08">
        <w:rPr>
          <w:rFonts w:ascii="Calibri" w:hAnsi="Calibri"/>
          <w:b w:val="0"/>
          <w:bCs w:val="0"/>
          <w:iCs/>
          <w:sz w:val="24"/>
          <w:szCs w:val="24"/>
          <w:lang w:val="tr-TR"/>
        </w:rPr>
        <w:t>Demyttenaere K, Haddad P. (2000). Compliance with antidepressant therapy and antidepressant discontinuation symptoms. Acta Psychiatr Scand Suppl;403:50-6.</w:t>
      </w:r>
    </w:p>
    <w:p w:rsidR="00131847" w:rsidRPr="00E13F08" w:rsidRDefault="00131847" w:rsidP="00131847">
      <w:pPr>
        <w:spacing w:after="240" w:line="360" w:lineRule="auto"/>
        <w:jc w:val="both"/>
        <w:rPr>
          <w:rFonts w:ascii="Calibri" w:hAnsi="Calibri"/>
          <w:bCs/>
          <w:lang w:val="en-US"/>
        </w:rPr>
      </w:pPr>
      <w:r w:rsidRPr="00E13F08">
        <w:rPr>
          <w:rFonts w:ascii="Calibri" w:hAnsi="Calibri"/>
          <w:bCs/>
          <w:iCs/>
          <w:lang w:val="tr-TR"/>
        </w:rPr>
        <w:t>Demyttenaere K. (1997). Compliance during treatment with antidepressants. J Affect Disord;43(1):27-39.</w:t>
      </w:r>
    </w:p>
    <w:p w:rsidR="00131847" w:rsidRPr="00E13F08" w:rsidRDefault="00131847" w:rsidP="00131847">
      <w:pPr>
        <w:spacing w:after="240" w:line="360" w:lineRule="auto"/>
        <w:jc w:val="both"/>
        <w:rPr>
          <w:rFonts w:ascii="Calibri" w:hAnsi="Calibri" w:cs="Arial"/>
        </w:rPr>
      </w:pPr>
      <w:r w:rsidRPr="00E13F08">
        <w:rPr>
          <w:rStyle w:val="bxgy-byline-text"/>
          <w:rFonts w:ascii="Calibri" w:hAnsi="Calibri" w:cs="Arial"/>
          <w:shd w:val="clear" w:color="auto" w:fill="FFFFFF"/>
        </w:rPr>
        <w:t xml:space="preserve">Gabbard GO. (2014). </w:t>
      </w:r>
      <w:r w:rsidRPr="00E13F08">
        <w:rPr>
          <w:rFonts w:ascii="Calibri" w:hAnsi="Calibri" w:cs="Arial"/>
          <w:shd w:val="clear" w:color="auto" w:fill="FFFFFF"/>
        </w:rPr>
        <w:t>Psychodynamic Psychiatry in Clinical Practice</w:t>
      </w:r>
      <w:r w:rsidRPr="00E13F08">
        <w:rPr>
          <w:rStyle w:val="apple-converted-space"/>
          <w:rFonts w:ascii="Calibri" w:hAnsi="Calibri" w:cs="Arial"/>
          <w:shd w:val="clear" w:color="auto" w:fill="FFFFFF"/>
        </w:rPr>
        <w:t xml:space="preserve">. </w:t>
      </w:r>
      <w:r w:rsidRPr="00E13F08">
        <w:rPr>
          <w:rFonts w:ascii="Calibri" w:hAnsi="Calibri" w:cs="Arial"/>
        </w:rPr>
        <w:t xml:space="preserve">Washington DC: American Psychiatric Publishing, </w:t>
      </w:r>
      <w:r w:rsidRPr="00E13F08">
        <w:rPr>
          <w:rFonts w:ascii="Calibri" w:hAnsi="Calibri"/>
        </w:rPr>
        <w:t>Inc.</w:t>
      </w:r>
    </w:p>
    <w:p w:rsidR="00131847" w:rsidRPr="00E13F08" w:rsidRDefault="00131847" w:rsidP="00131847">
      <w:pPr>
        <w:spacing w:after="240" w:line="360" w:lineRule="auto"/>
        <w:rPr>
          <w:rFonts w:ascii="Calibri" w:hAnsi="Calibri"/>
        </w:rPr>
      </w:pPr>
      <w:r w:rsidRPr="00E13F08">
        <w:rPr>
          <w:rFonts w:ascii="Calibri" w:hAnsi="Calibri"/>
        </w:rPr>
        <w:t xml:space="preserve">Goodell S, Druss BG, Walker ER. (2011). based on a research synthesis by Druss and Reisinger Walker. Mental disorders and medical comorbidity. The Robert Wood Johnson Foundation: the Synthesis Project, Policy brief no: 21. </w:t>
      </w:r>
      <w:r w:rsidRPr="00E13F08">
        <w:rPr>
          <w:rFonts w:ascii="Calibri" w:hAnsi="Calibri" w:cs="Arial"/>
        </w:rPr>
        <w:t xml:space="preserve">Available at http://www.rwjf.org/content/dam/farm/reports/issue_briefs/2011/rwjf69438 </w:t>
      </w:r>
      <w:r w:rsidRPr="00E13F08">
        <w:rPr>
          <w:rFonts w:ascii="Calibri" w:hAnsi="Calibri"/>
        </w:rPr>
        <w:t>[accessed 3 March 2015].</w:t>
      </w:r>
    </w:p>
    <w:p w:rsidR="00131847" w:rsidRPr="00E13F08" w:rsidRDefault="00131847" w:rsidP="00131847">
      <w:pPr>
        <w:spacing w:after="240" w:line="360" w:lineRule="auto"/>
        <w:rPr>
          <w:rFonts w:ascii="Calibri" w:hAnsi="Calibri"/>
          <w:lang w:val="en-US"/>
        </w:rPr>
      </w:pPr>
      <w:r w:rsidRPr="00E13F08">
        <w:rPr>
          <w:rFonts w:ascii="Calibri" w:hAnsi="Calibri"/>
          <w:lang w:val="en-US"/>
        </w:rPr>
        <w:t>Harper D (2011-2014). Online Etymology Dictionary. A</w:t>
      </w:r>
      <w:r w:rsidRPr="00E13F08">
        <w:rPr>
          <w:rFonts w:ascii="Calibri" w:hAnsi="Calibri"/>
        </w:rPr>
        <w:t>vailable at</w:t>
      </w:r>
      <w:r w:rsidRPr="00E13F08">
        <w:rPr>
          <w:rFonts w:ascii="Calibri" w:hAnsi="Calibri"/>
          <w:lang w:val="en-US"/>
        </w:rPr>
        <w:t xml:space="preserve"> </w:t>
      </w:r>
      <w:hyperlink r:id="rId10" w:history="1">
        <w:r w:rsidRPr="00E13F08">
          <w:rPr>
            <w:rStyle w:val="Hyperlink"/>
            <w:rFonts w:ascii="Calibri" w:hAnsi="Calibri"/>
            <w:color w:val="auto"/>
            <w:lang w:val="en-US"/>
          </w:rPr>
          <w:t>http://www.etymonline.com/index.php?term=patient</w:t>
        </w:r>
      </w:hyperlink>
      <w:r w:rsidRPr="00E13F08">
        <w:rPr>
          <w:rFonts w:ascii="Calibri" w:hAnsi="Calibri"/>
          <w:lang w:val="en-US"/>
        </w:rPr>
        <w:t xml:space="preserve"> </w:t>
      </w:r>
      <w:r w:rsidRPr="00E13F08">
        <w:rPr>
          <w:rFonts w:ascii="Calibri" w:hAnsi="Calibri"/>
        </w:rPr>
        <w:t>[accessed 27 February 2015].</w:t>
      </w:r>
    </w:p>
    <w:p w:rsidR="00131847" w:rsidRPr="00E13F08" w:rsidRDefault="00131847" w:rsidP="00131847">
      <w:pPr>
        <w:pStyle w:val="HTMLPreformatted"/>
        <w:spacing w:after="240" w:line="360" w:lineRule="auto"/>
        <w:jc w:val="both"/>
        <w:rPr>
          <w:rFonts w:ascii="Calibri" w:hAnsi="Calibri"/>
          <w:sz w:val="24"/>
          <w:szCs w:val="24"/>
        </w:rPr>
      </w:pPr>
      <w:r w:rsidRPr="00E13F08">
        <w:rPr>
          <w:rFonts w:ascii="Calibri" w:hAnsi="Calibri"/>
          <w:bCs/>
          <w:sz w:val="24"/>
          <w:szCs w:val="24"/>
        </w:rPr>
        <w:t>International Psychoanalytical Association 49</w:t>
      </w:r>
      <w:r w:rsidRPr="00E13F08">
        <w:rPr>
          <w:rFonts w:ascii="Calibri" w:hAnsi="Calibri"/>
          <w:bCs/>
          <w:sz w:val="24"/>
          <w:szCs w:val="24"/>
          <w:vertAlign w:val="superscript"/>
        </w:rPr>
        <w:t xml:space="preserve">th </w:t>
      </w:r>
      <w:r w:rsidRPr="00E13F08">
        <w:rPr>
          <w:rFonts w:ascii="Calibri" w:hAnsi="Calibri"/>
          <w:bCs/>
          <w:sz w:val="24"/>
          <w:szCs w:val="24"/>
        </w:rPr>
        <w:t xml:space="preserve">Congress (Changing World: the shape and use of psychoanalytic tools today) 22-25 July 2015, Boston, Massachusetts, USA. </w:t>
      </w:r>
      <w:r w:rsidRPr="00E13F08">
        <w:rPr>
          <w:rFonts w:ascii="Calibri" w:hAnsi="Calibri" w:cs="Arial"/>
          <w:sz w:val="24"/>
          <w:szCs w:val="24"/>
        </w:rPr>
        <w:t>Available at</w:t>
      </w:r>
      <w:hyperlink r:id="rId11" w:history="1">
        <w:r w:rsidRPr="00E13F08">
          <w:rPr>
            <w:rStyle w:val="Hyperlink"/>
            <w:rFonts w:ascii="Calibri" w:hAnsi="Calibri" w:cs="Arial"/>
            <w:color w:val="auto"/>
            <w:sz w:val="24"/>
            <w:szCs w:val="24"/>
          </w:rPr>
          <w:t>https://www.ipa.org.uk/Congress/Congress_Programme/Congress_Themes/Programme.asp</w:t>
        </w:r>
      </w:hyperlink>
      <w:r w:rsidRPr="00E13F08">
        <w:rPr>
          <w:rFonts w:ascii="Calibri" w:hAnsi="Calibri" w:cs="Arial"/>
          <w:sz w:val="24"/>
          <w:szCs w:val="24"/>
        </w:rPr>
        <w:t xml:space="preserve"> </w:t>
      </w:r>
      <w:r w:rsidRPr="00E13F08">
        <w:rPr>
          <w:rFonts w:ascii="Calibri" w:hAnsi="Calibri"/>
          <w:sz w:val="24"/>
          <w:szCs w:val="24"/>
        </w:rPr>
        <w:t>[accessed 3 March 2015].</w:t>
      </w:r>
    </w:p>
    <w:p w:rsidR="00131847" w:rsidRPr="00E13F08" w:rsidRDefault="00131847" w:rsidP="00131847">
      <w:pPr>
        <w:spacing w:after="240" w:line="360" w:lineRule="auto"/>
        <w:jc w:val="both"/>
        <w:rPr>
          <w:rFonts w:ascii="Calibri" w:hAnsi="Calibri"/>
          <w:bCs/>
          <w:iCs/>
          <w:lang w:val="tr-TR"/>
        </w:rPr>
      </w:pPr>
      <w:r w:rsidRPr="00E13F08">
        <w:rPr>
          <w:rFonts w:ascii="Calibri" w:hAnsi="Calibri"/>
          <w:bCs/>
          <w:iCs/>
          <w:lang w:val="en-US"/>
        </w:rPr>
        <w:t>Jaspers K. General Psychopathology</w:t>
      </w:r>
      <w:r w:rsidRPr="00E13F08">
        <w:rPr>
          <w:rFonts w:ascii="Calibri" w:hAnsi="Calibri"/>
          <w:bCs/>
          <w:iCs/>
          <w:lang w:val="tr-TR"/>
        </w:rPr>
        <w:t xml:space="preserve"> (</w:t>
      </w:r>
      <w:r w:rsidRPr="00E13F08">
        <w:rPr>
          <w:rFonts w:ascii="Calibri" w:hAnsi="Calibri"/>
          <w:bCs/>
          <w:iCs/>
          <w:lang w:val="en-US"/>
        </w:rPr>
        <w:t>1913</w:t>
      </w:r>
      <w:r w:rsidRPr="00E13F08">
        <w:rPr>
          <w:rFonts w:ascii="Calibri" w:hAnsi="Calibri"/>
          <w:bCs/>
          <w:iCs/>
          <w:lang w:val="tr-TR"/>
        </w:rPr>
        <w:t>), Hoenig J, Hamilton MW. (1997) (transl.). Baltimore: Johns Hopkins University Press.</w:t>
      </w:r>
    </w:p>
    <w:p w:rsidR="00131847" w:rsidRPr="00E13F08" w:rsidRDefault="00131847" w:rsidP="00131847">
      <w:pPr>
        <w:spacing w:after="240" w:line="360" w:lineRule="auto"/>
        <w:jc w:val="both"/>
        <w:rPr>
          <w:rFonts w:ascii="Calibri" w:hAnsi="Calibri"/>
          <w:bCs/>
          <w:lang w:val="en-US"/>
        </w:rPr>
      </w:pPr>
      <w:r w:rsidRPr="00E13F08">
        <w:rPr>
          <w:rFonts w:ascii="Calibri" w:hAnsi="Calibri"/>
          <w:bCs/>
          <w:iCs/>
          <w:lang w:val="tr-TR"/>
        </w:rPr>
        <w:lastRenderedPageBreak/>
        <w:t>Johnson DA. (1981). Depression: treatment compliance in general practice. Acta Psychiatr Scand Suppl;290:447-53</w:t>
      </w:r>
    </w:p>
    <w:p w:rsidR="00131847" w:rsidRPr="00E13F08" w:rsidRDefault="00131847" w:rsidP="00131847">
      <w:pPr>
        <w:spacing w:after="240" w:line="360" w:lineRule="auto"/>
        <w:jc w:val="both"/>
        <w:rPr>
          <w:rStyle w:val="a-size-large"/>
          <w:rFonts w:ascii="Calibri" w:hAnsi="Calibri" w:cs="Arial"/>
        </w:rPr>
      </w:pPr>
      <w:r w:rsidRPr="00E13F08">
        <w:rPr>
          <w:rFonts w:ascii="Calibri" w:hAnsi="Calibri"/>
          <w:bCs/>
          <w:iCs/>
        </w:rPr>
        <w:t>Johnstone L, Dallos R. (2006) Formulation in Psychology and Psychotherapy-making sense of people’s problems. New York: Routledge.</w:t>
      </w:r>
      <w:r w:rsidRPr="00E13F08">
        <w:rPr>
          <w:rStyle w:val="a-size-large"/>
          <w:rFonts w:ascii="Calibri" w:hAnsi="Calibri" w:cs="Arial"/>
        </w:rPr>
        <w:t xml:space="preserve"> </w:t>
      </w:r>
    </w:p>
    <w:p w:rsidR="00131847" w:rsidRPr="00E13F08" w:rsidRDefault="00131847" w:rsidP="00131847">
      <w:pPr>
        <w:spacing w:after="240" w:line="360" w:lineRule="auto"/>
        <w:jc w:val="both"/>
        <w:rPr>
          <w:rFonts w:ascii="Calibri" w:hAnsi="Calibri"/>
        </w:rPr>
      </w:pPr>
      <w:r w:rsidRPr="00E13F08">
        <w:rPr>
          <w:rFonts w:ascii="Calibri" w:hAnsi="Calibri"/>
        </w:rPr>
        <w:t xml:space="preserve">Küey L. (2013) Communication. In Bhugra D, Ruiz P, Gupta S (eds)  Leadership in Psychiatry. </w:t>
      </w:r>
      <w:r w:rsidRPr="00E13F08">
        <w:rPr>
          <w:rStyle w:val="a-size-large"/>
          <w:rFonts w:ascii="Calibri" w:hAnsi="Calibri" w:cs="Arial"/>
        </w:rPr>
        <w:t xml:space="preserve">Oxford: </w:t>
      </w:r>
      <w:r w:rsidRPr="00E13F08">
        <w:rPr>
          <w:rFonts w:ascii="Calibri" w:hAnsi="Calibri"/>
        </w:rPr>
        <w:t>Wiley-Blackwell.</w:t>
      </w:r>
    </w:p>
    <w:p w:rsidR="00131847" w:rsidRPr="00E13F08" w:rsidRDefault="00131847" w:rsidP="00131847">
      <w:pPr>
        <w:spacing w:after="240" w:line="360" w:lineRule="auto"/>
        <w:jc w:val="both"/>
        <w:rPr>
          <w:rStyle w:val="a-size-large"/>
          <w:rFonts w:ascii="Calibri" w:hAnsi="Calibri" w:cs="Arial"/>
        </w:rPr>
      </w:pPr>
      <w:r w:rsidRPr="00E13F08">
        <w:rPr>
          <w:rStyle w:val="a-size-large"/>
          <w:rFonts w:ascii="Calibri" w:hAnsi="Calibri" w:cs="Arial"/>
        </w:rPr>
        <w:t>K</w:t>
      </w:r>
      <w:r w:rsidRPr="00E13F08">
        <w:rPr>
          <w:rStyle w:val="a-size-large"/>
          <w:rFonts w:ascii="Calibri" w:hAnsi="Calibri" w:cs="Arial"/>
          <w:lang w:val="tr-TR"/>
        </w:rPr>
        <w:t>ü</w:t>
      </w:r>
      <w:r w:rsidRPr="00E13F08">
        <w:rPr>
          <w:rStyle w:val="a-size-large"/>
          <w:rFonts w:ascii="Calibri" w:hAnsi="Calibri" w:cs="Arial"/>
        </w:rPr>
        <w:t>ey L. (2014). S</w:t>
      </w:r>
      <w:r w:rsidRPr="00E13F08">
        <w:rPr>
          <w:rStyle w:val="a-size-large"/>
          <w:rFonts w:ascii="Calibri" w:hAnsi="Calibri" w:cs="Arial"/>
          <w:lang w:val="tr-TR"/>
        </w:rPr>
        <w:t>ürgün ve hüzün: Izmir’in amane şarkıları (</w:t>
      </w:r>
      <w:r w:rsidRPr="00E13F08">
        <w:rPr>
          <w:rStyle w:val="a-size-large"/>
          <w:rFonts w:ascii="Calibri" w:hAnsi="Calibri" w:cs="Arial"/>
        </w:rPr>
        <w:t>Refugee and grief: `the amane songs` of Izmir). In Kuey A.G. (ed.) Psychoanalytic Encounters-8. Istanbul: Bağlam Publishers (in Turkish).</w:t>
      </w:r>
    </w:p>
    <w:p w:rsidR="00131847" w:rsidRPr="00E13F08" w:rsidRDefault="00131847" w:rsidP="00131847">
      <w:pPr>
        <w:spacing w:after="240" w:line="360" w:lineRule="auto"/>
        <w:jc w:val="both"/>
        <w:rPr>
          <w:rFonts w:ascii="Calibri" w:hAnsi="Calibri" w:cs="Arial"/>
          <w:shd w:val="clear" w:color="auto" w:fill="FFFFFF"/>
        </w:rPr>
      </w:pPr>
      <w:r w:rsidRPr="00E13F08">
        <w:rPr>
          <w:rFonts w:ascii="Calibri" w:hAnsi="Calibri"/>
          <w:iCs/>
          <w:lang w:val="tr-TR"/>
        </w:rPr>
        <w:t xml:space="preserve">Lacan J. Seminar XXIII, March 23, 1966, quoted by, Fink B. (1999) A Cilinical Introduction to Lacanian Psychoanalysis: Theory and Technique. </w:t>
      </w:r>
      <w:r w:rsidRPr="00E13F08">
        <w:rPr>
          <w:rFonts w:ascii="Calibri" w:hAnsi="Calibri" w:cs="Arial"/>
          <w:shd w:val="clear" w:color="auto" w:fill="FFFFFF"/>
        </w:rPr>
        <w:t>Cambridge: Harvard University Press.</w:t>
      </w:r>
    </w:p>
    <w:p w:rsidR="00131847" w:rsidRPr="00E13F08" w:rsidRDefault="00131847" w:rsidP="00131847">
      <w:pPr>
        <w:spacing w:after="240" w:line="360" w:lineRule="auto"/>
        <w:jc w:val="both"/>
        <w:rPr>
          <w:rFonts w:ascii="Calibri" w:hAnsi="Calibri" w:cs="Arial"/>
          <w:lang w:val="en-US" w:eastAsia="en-US"/>
        </w:rPr>
      </w:pPr>
      <w:r w:rsidRPr="00E13F08">
        <w:rPr>
          <w:rStyle w:val="a-size-large"/>
          <w:rFonts w:ascii="Calibri" w:hAnsi="Calibri" w:cs="Arial"/>
        </w:rPr>
        <w:t xml:space="preserve">Levy RA, Ablon JS. (2009) </w:t>
      </w:r>
      <w:r w:rsidRPr="00E13F08">
        <w:rPr>
          <w:rStyle w:val="Emphasis"/>
          <w:rFonts w:ascii="Calibri" w:hAnsi="Calibri" w:cs="Arial"/>
          <w:i w:val="0"/>
          <w:shd w:val="clear" w:color="auto" w:fill="FFFFFF"/>
        </w:rPr>
        <w:t>Handbook of Evidence Based Psychodynamic Psychotherapy: Bridging the Gap Between Science and Practice</w:t>
      </w:r>
      <w:r w:rsidRPr="00E13F08">
        <w:rPr>
          <w:rFonts w:ascii="Calibri" w:hAnsi="Calibri" w:cs="Arial"/>
          <w:shd w:val="clear" w:color="auto" w:fill="FFFFFF"/>
        </w:rPr>
        <w:t xml:space="preserve">, </w:t>
      </w:r>
      <w:r w:rsidRPr="00E13F08">
        <w:rPr>
          <w:rStyle w:val="a-size-large"/>
          <w:rFonts w:ascii="Calibri" w:hAnsi="Calibri" w:cs="Arial"/>
        </w:rPr>
        <w:t xml:space="preserve">(Current Clinical Psychiatry). </w:t>
      </w:r>
      <w:r w:rsidRPr="00E13F08">
        <w:rPr>
          <w:rFonts w:ascii="Calibri" w:hAnsi="Calibri" w:cs="Arial"/>
          <w:lang w:val="en-US" w:eastAsia="en-US"/>
        </w:rPr>
        <w:t>New York: Humana Press.</w:t>
      </w:r>
    </w:p>
    <w:p w:rsidR="00131847" w:rsidRPr="00E13F08" w:rsidRDefault="00131847" w:rsidP="00131847">
      <w:pPr>
        <w:spacing w:after="240" w:line="360" w:lineRule="auto"/>
        <w:jc w:val="both"/>
        <w:rPr>
          <w:rFonts w:ascii="Calibri" w:hAnsi="Calibri"/>
          <w:bCs/>
          <w:iCs/>
        </w:rPr>
      </w:pPr>
      <w:r w:rsidRPr="00E13F08">
        <w:rPr>
          <w:rStyle w:val="a-size-large"/>
          <w:rFonts w:ascii="Calibri" w:hAnsi="Calibri" w:cs="Arial"/>
          <w:lang w:val="en-US"/>
        </w:rPr>
        <w:t xml:space="preserve">Maroda KJ. (2012). </w:t>
      </w:r>
      <w:r w:rsidRPr="00E13F08">
        <w:rPr>
          <w:rStyle w:val="a-size-large"/>
          <w:rFonts w:ascii="Calibri" w:hAnsi="Calibri" w:cs="Arial"/>
        </w:rPr>
        <w:t xml:space="preserve">Psychodynamic Techniques: Working with Emotion in the Therapeutic Relationship. New York: </w:t>
      </w:r>
      <w:r w:rsidRPr="00E13F08">
        <w:rPr>
          <w:rFonts w:ascii="Calibri" w:hAnsi="Calibri" w:cs="Arial"/>
        </w:rPr>
        <w:t>The Guilford Press.</w:t>
      </w:r>
    </w:p>
    <w:p w:rsidR="00131847" w:rsidRPr="00E13F08" w:rsidRDefault="00131847" w:rsidP="00131847">
      <w:pPr>
        <w:spacing w:after="240" w:line="360" w:lineRule="auto"/>
        <w:jc w:val="both"/>
        <w:rPr>
          <w:rFonts w:ascii="Calibri" w:hAnsi="Calibri"/>
        </w:rPr>
      </w:pPr>
      <w:r w:rsidRPr="00E13F08">
        <w:rPr>
          <w:rFonts w:ascii="Calibri" w:hAnsi="Calibri" w:cs="Arial"/>
          <w:bCs/>
          <w:lang w:val="en-US"/>
        </w:rPr>
        <w:t xml:space="preserve">Michels R, Abensour L, Eizirik CL, Rusbridger R. (2002) </w:t>
      </w:r>
      <w:r w:rsidRPr="00E13F08">
        <w:rPr>
          <w:rFonts w:ascii="Calibri" w:hAnsi="Calibri" w:cs="Arial"/>
          <w:bCs/>
        </w:rPr>
        <w:t xml:space="preserve">Key Papers on Countertransference: IJP Education Section (The IJPA Key Papers Series). London: </w:t>
      </w:r>
      <w:r w:rsidRPr="00E13F08">
        <w:rPr>
          <w:rFonts w:ascii="Calibri" w:hAnsi="Calibri"/>
        </w:rPr>
        <w:t>Karnac Books.</w:t>
      </w:r>
    </w:p>
    <w:p w:rsidR="00131847" w:rsidRPr="00E13F08" w:rsidRDefault="00131847" w:rsidP="00131847">
      <w:pPr>
        <w:spacing w:after="240" w:line="360" w:lineRule="auto"/>
        <w:jc w:val="both"/>
        <w:rPr>
          <w:rFonts w:ascii="Calibri" w:hAnsi="Calibri"/>
        </w:rPr>
      </w:pPr>
      <w:r w:rsidRPr="00E13F08">
        <w:rPr>
          <w:rFonts w:ascii="Calibri" w:hAnsi="Calibri"/>
          <w:iCs/>
          <w:lang w:val="tr-TR"/>
        </w:rPr>
        <w:t xml:space="preserve">Misri, Mehmet Niyazi (1618-1694), a hymn by a Turkish soufi poet, translated into English from Turkish by Küey L. </w:t>
      </w:r>
      <w:r w:rsidRPr="00E13F08">
        <w:rPr>
          <w:rFonts w:ascii="Calibri" w:hAnsi="Calibri"/>
        </w:rPr>
        <w:t xml:space="preserve">Available at </w:t>
      </w:r>
      <w:hyperlink r:id="rId12" w:history="1">
        <w:r w:rsidRPr="00E13F08">
          <w:rPr>
            <w:rStyle w:val="Hyperlink"/>
            <w:rFonts w:ascii="Calibri" w:hAnsi="Calibri"/>
            <w:iCs/>
            <w:color w:val="auto"/>
            <w:lang w:val="tr-TR"/>
          </w:rPr>
          <w:t>http://niyaziimisri.blogspot.com.tr/2012/10/derman-arardm-derdime-derdim-bana.html</w:t>
        </w:r>
      </w:hyperlink>
      <w:r w:rsidRPr="00E13F08">
        <w:rPr>
          <w:rFonts w:ascii="Calibri" w:hAnsi="Calibri"/>
        </w:rPr>
        <w:t xml:space="preserve"> (</w:t>
      </w:r>
      <w:r w:rsidRPr="00E13F08">
        <w:rPr>
          <w:rFonts w:ascii="Calibri" w:hAnsi="Calibri"/>
          <w:iCs/>
          <w:lang w:val="tr-TR"/>
        </w:rPr>
        <w:t>in Turkish</w:t>
      </w:r>
      <w:r w:rsidRPr="00E13F08">
        <w:rPr>
          <w:rFonts w:ascii="Calibri" w:hAnsi="Calibri"/>
        </w:rPr>
        <w:t xml:space="preserve"> ) [accessed 25 February 2015].</w:t>
      </w:r>
    </w:p>
    <w:p w:rsidR="00131847" w:rsidRPr="00E13F08" w:rsidRDefault="00131847" w:rsidP="00131847">
      <w:pPr>
        <w:spacing w:after="240" w:line="360" w:lineRule="auto"/>
        <w:jc w:val="both"/>
        <w:rPr>
          <w:rFonts w:ascii="Calibri" w:hAnsi="Calibri"/>
          <w:bCs/>
          <w:lang w:val="en-US"/>
        </w:rPr>
      </w:pPr>
      <w:r w:rsidRPr="00E13F08">
        <w:rPr>
          <w:rFonts w:ascii="Calibri" w:hAnsi="Calibri"/>
        </w:rPr>
        <w:t xml:space="preserve">Murakami H. (2008). </w:t>
      </w:r>
      <w:r w:rsidRPr="00E13F08">
        <w:rPr>
          <w:rFonts w:ascii="Calibri" w:hAnsi="Calibri"/>
          <w:iCs/>
        </w:rPr>
        <w:t>What I Talk About When I Talk About Running</w:t>
      </w:r>
      <w:r w:rsidRPr="00E13F08">
        <w:rPr>
          <w:rFonts w:ascii="Calibri" w:hAnsi="Calibri"/>
        </w:rPr>
        <w:t xml:space="preserve">. </w:t>
      </w:r>
      <w:r w:rsidRPr="00E13F08">
        <w:rPr>
          <w:rFonts w:ascii="Calibri" w:hAnsi="Calibri"/>
          <w:bCs/>
          <w:lang w:val="en-US"/>
        </w:rPr>
        <w:t>New York: Vintage International.</w:t>
      </w:r>
    </w:p>
    <w:p w:rsidR="00D64343" w:rsidRPr="00E13F08" w:rsidRDefault="00131847" w:rsidP="00D64343">
      <w:pPr>
        <w:spacing w:after="240" w:line="360" w:lineRule="auto"/>
        <w:rPr>
          <w:rFonts w:ascii="Calibri" w:hAnsi="Calibri"/>
        </w:rPr>
      </w:pPr>
      <w:r w:rsidRPr="00E13F08">
        <w:rPr>
          <w:rFonts w:ascii="Calibri" w:hAnsi="Calibri"/>
        </w:rPr>
        <w:t>Olfson M, Marcus SC. (2010). National Trends in Outpatient Psychotherapy</w:t>
      </w:r>
      <w:r w:rsidR="00D64343" w:rsidRPr="00E13F08">
        <w:rPr>
          <w:rFonts w:ascii="Calibri" w:hAnsi="Calibri"/>
        </w:rPr>
        <w:t>. Am J Psychiatry 2010; 167:1456–1463).</w:t>
      </w:r>
    </w:p>
    <w:p w:rsidR="00131847" w:rsidRPr="00E13F08" w:rsidRDefault="00131847" w:rsidP="00D64343">
      <w:pPr>
        <w:spacing w:after="240" w:line="360" w:lineRule="auto"/>
        <w:rPr>
          <w:rFonts w:ascii="Calibri" w:hAnsi="Calibri"/>
        </w:rPr>
      </w:pPr>
      <w:r w:rsidRPr="00E13F08">
        <w:rPr>
          <w:rFonts w:ascii="Calibri" w:hAnsi="Calibri"/>
          <w:bCs/>
          <w:lang w:val="en-US"/>
        </w:rPr>
        <w:t xml:space="preserve">Pamuk O. (2005). Snow. </w:t>
      </w:r>
      <w:r w:rsidRPr="00E13F08">
        <w:rPr>
          <w:rFonts w:ascii="Calibri" w:hAnsi="Calibri"/>
          <w:bCs/>
          <w:lang w:val="de-DE"/>
        </w:rPr>
        <w:t>New York: Vintage International.</w:t>
      </w:r>
    </w:p>
    <w:p w:rsidR="00131847" w:rsidRPr="00E13F08" w:rsidRDefault="00131847" w:rsidP="00D64343">
      <w:pPr>
        <w:spacing w:after="240" w:line="360" w:lineRule="auto"/>
        <w:jc w:val="both"/>
        <w:rPr>
          <w:rStyle w:val="a-size-large"/>
          <w:rFonts w:ascii="Calibri" w:hAnsi="Calibri" w:cs="Arial"/>
        </w:rPr>
      </w:pPr>
      <w:r w:rsidRPr="00E13F08">
        <w:rPr>
          <w:rFonts w:ascii="Calibri" w:hAnsi="Calibri"/>
          <w:lang w:val="de-DE"/>
        </w:rPr>
        <w:lastRenderedPageBreak/>
        <w:t xml:space="preserve">Quartier F (2004) Bir Klinisyen olarak Freud. </w:t>
      </w:r>
      <w:r w:rsidRPr="00E13F08">
        <w:rPr>
          <w:rFonts w:ascii="Calibri" w:hAnsi="Calibri"/>
          <w:lang w:val="fr-FR"/>
        </w:rPr>
        <w:t>Aliefendioğlu B (2005) (transl.). (</w:t>
      </w:r>
      <w:r w:rsidRPr="00E13F08">
        <w:rPr>
          <w:rFonts w:ascii="Calibri" w:hAnsi="Calibri"/>
          <w:iCs/>
          <w:shd w:val="clear" w:color="auto" w:fill="FFFFFF"/>
          <w:lang w:val="fr-FR"/>
        </w:rPr>
        <w:t>`Freud clinicien` : pratiques cliniques contemporaines en psychiatrie et en médecine</w:t>
      </w:r>
      <w:r w:rsidRPr="00E13F08">
        <w:rPr>
          <w:rFonts w:ascii="Calibri" w:hAnsi="Calibri"/>
          <w:shd w:val="clear" w:color="auto" w:fill="FFFFFF"/>
          <w:lang w:val="fr-FR"/>
        </w:rPr>
        <w:t xml:space="preserve">, coll. thématiques en santé mentale. </w:t>
      </w:r>
      <w:r w:rsidRPr="00E13F08">
        <w:rPr>
          <w:rFonts w:ascii="Calibri" w:hAnsi="Calibri"/>
          <w:shd w:val="clear" w:color="auto" w:fill="FFFFFF"/>
          <w:lang w:val="en-US"/>
        </w:rPr>
        <w:t xml:space="preserve">Paris: doin) </w:t>
      </w:r>
      <w:r w:rsidRPr="00E13F08">
        <w:rPr>
          <w:rStyle w:val="a-size-large"/>
          <w:rFonts w:ascii="Calibri" w:hAnsi="Calibri" w:cs="Arial"/>
          <w:lang w:val="en-US"/>
        </w:rPr>
        <w:t xml:space="preserve">Kuey A.G. (ed.). </w:t>
      </w:r>
      <w:r w:rsidRPr="00E13F08">
        <w:rPr>
          <w:rStyle w:val="a-size-large"/>
          <w:rFonts w:ascii="Calibri" w:hAnsi="Calibri" w:cs="Arial"/>
        </w:rPr>
        <w:t>Istanbul: Bağlam Publishers (in Turkish).</w:t>
      </w:r>
    </w:p>
    <w:p w:rsidR="00131847" w:rsidRPr="00E13F08" w:rsidRDefault="00131847" w:rsidP="00D64343">
      <w:pPr>
        <w:spacing w:after="240" w:line="360" w:lineRule="auto"/>
        <w:jc w:val="both"/>
        <w:rPr>
          <w:rFonts w:ascii="Calibri" w:hAnsi="Calibri"/>
          <w:lang w:val="fr-FR"/>
        </w:rPr>
      </w:pPr>
      <w:r w:rsidRPr="00E13F08">
        <w:rPr>
          <w:rFonts w:ascii="Calibri" w:hAnsi="Calibri"/>
          <w:lang w:val="fr-FR"/>
        </w:rPr>
        <w:t>Quartier F, Bartolomei J. (2013). Psychiatrie: mode d`emploi. Théorie, démarche clinique, expériences. Paris: doin.</w:t>
      </w:r>
    </w:p>
    <w:p w:rsidR="00131847" w:rsidRPr="00E13F08" w:rsidRDefault="00131847" w:rsidP="00D64343">
      <w:pPr>
        <w:spacing w:after="240" w:line="360" w:lineRule="auto"/>
        <w:jc w:val="both"/>
        <w:rPr>
          <w:rFonts w:ascii="Calibri" w:hAnsi="Calibri"/>
          <w:lang w:val="en-US"/>
        </w:rPr>
      </w:pPr>
      <w:r w:rsidRPr="00E13F08">
        <w:rPr>
          <w:rFonts w:ascii="Calibri" w:hAnsi="Calibri"/>
          <w:lang w:val="de-DE"/>
        </w:rPr>
        <w:t xml:space="preserve">Schwartz H, Bleiberg E, Weissman S. (1995). </w:t>
      </w:r>
      <w:r w:rsidRPr="00E13F08">
        <w:rPr>
          <w:rFonts w:ascii="Calibri" w:hAnsi="Calibri"/>
          <w:lang w:val="en-US"/>
        </w:rPr>
        <w:t>Psychodynamic Concepts in General Psychiatry.</w:t>
      </w:r>
    </w:p>
    <w:p w:rsidR="00131847" w:rsidRPr="00E13F08" w:rsidRDefault="00131847" w:rsidP="00D64343">
      <w:pPr>
        <w:spacing w:after="240" w:line="360" w:lineRule="auto"/>
        <w:jc w:val="both"/>
        <w:rPr>
          <w:rFonts w:ascii="Calibri" w:hAnsi="Calibri"/>
          <w:lang w:val="en-US"/>
        </w:rPr>
      </w:pPr>
      <w:r w:rsidRPr="00E13F08">
        <w:rPr>
          <w:rFonts w:ascii="Calibri" w:hAnsi="Calibri"/>
          <w:iCs/>
          <w:lang w:val="de-DE"/>
        </w:rPr>
        <w:t xml:space="preserve">Sperry L, Gudeman JE, Blackwell B, Faulkner LR. </w:t>
      </w:r>
      <w:r w:rsidRPr="00E13F08">
        <w:rPr>
          <w:rFonts w:ascii="Calibri" w:hAnsi="Calibri"/>
          <w:iCs/>
          <w:lang w:val="en-US"/>
        </w:rPr>
        <w:t xml:space="preserve">(1992). Psychiatric Case Formulations. </w:t>
      </w:r>
      <w:r w:rsidRPr="00E13F08">
        <w:rPr>
          <w:rFonts w:ascii="Calibri" w:hAnsi="Calibri"/>
        </w:rPr>
        <w:t>Washington DC: American Psychiatric Publishing, Inc.</w:t>
      </w:r>
    </w:p>
    <w:p w:rsidR="00131847" w:rsidRPr="00E13F08" w:rsidRDefault="00131847" w:rsidP="00D64343">
      <w:pPr>
        <w:spacing w:after="240" w:line="360" w:lineRule="auto"/>
        <w:jc w:val="both"/>
        <w:rPr>
          <w:rFonts w:ascii="Calibri" w:hAnsi="Calibri"/>
          <w:bCs/>
          <w:iCs/>
          <w:lang w:val="en-US"/>
        </w:rPr>
      </w:pPr>
      <w:r w:rsidRPr="00E13F08">
        <w:rPr>
          <w:rFonts w:ascii="Calibri" w:hAnsi="Calibri"/>
          <w:bCs/>
          <w:iCs/>
          <w:lang w:val="en-US"/>
        </w:rPr>
        <w:t>Weich S, Aray R. (2004). International and Regional Variation in the Prevalence of common mental disorders: do we need more surveys? The British Journal of Psychiatry;184:289-290.</w:t>
      </w:r>
    </w:p>
    <w:p w:rsidR="004B061E" w:rsidRPr="00E13F08" w:rsidRDefault="004B061E" w:rsidP="00131847">
      <w:pPr>
        <w:spacing w:line="360" w:lineRule="auto"/>
        <w:jc w:val="both"/>
        <w:rPr>
          <w:rFonts w:ascii="Calibri" w:hAnsi="Calibri"/>
          <w:b/>
          <w:bCs/>
          <w:lang w:val="en-US"/>
        </w:rPr>
      </w:pPr>
    </w:p>
    <w:p w:rsidR="009D5595" w:rsidRPr="00E13F08" w:rsidRDefault="004B061E" w:rsidP="00131847">
      <w:pPr>
        <w:spacing w:line="360" w:lineRule="auto"/>
        <w:jc w:val="both"/>
        <w:rPr>
          <w:rFonts w:ascii="Calibri" w:hAnsi="Calibri"/>
          <w:b/>
          <w:i/>
          <w:lang w:val="tr-TR"/>
        </w:rPr>
      </w:pPr>
      <w:r w:rsidRPr="00E13F08">
        <w:rPr>
          <w:rFonts w:ascii="Calibri" w:hAnsi="Calibri"/>
          <w:b/>
          <w:bCs/>
          <w:lang w:val="en-US"/>
        </w:rPr>
        <w:t xml:space="preserve"> </w:t>
      </w:r>
      <w:r w:rsidR="009D5595" w:rsidRPr="00E13F08">
        <w:rPr>
          <w:rFonts w:ascii="Calibri" w:hAnsi="Calibri"/>
          <w:b/>
          <w:bCs/>
          <w:lang w:val="en-US"/>
        </w:rPr>
        <w:t xml:space="preserve">(*) </w:t>
      </w:r>
      <w:r w:rsidR="009D5595" w:rsidRPr="00E13F08">
        <w:rPr>
          <w:rFonts w:ascii="Calibri" w:hAnsi="Calibri"/>
          <w:b/>
          <w:i/>
          <w:lang w:val="en-CA"/>
        </w:rPr>
        <w:t>Levent K</w:t>
      </w:r>
      <w:r w:rsidR="009D5595" w:rsidRPr="00E13F08">
        <w:rPr>
          <w:rFonts w:ascii="Calibri" w:hAnsi="Calibri"/>
          <w:b/>
          <w:i/>
          <w:lang w:val="tr-TR"/>
        </w:rPr>
        <w:t>üey</w:t>
      </w:r>
      <w:r w:rsidR="001F32E1" w:rsidRPr="00E13F08">
        <w:rPr>
          <w:rFonts w:ascii="Calibri" w:hAnsi="Calibri"/>
          <w:b/>
          <w:i/>
          <w:lang w:val="tr-TR"/>
        </w:rPr>
        <w:t xml:space="preserve"> (kueyl@superonline.com)</w:t>
      </w:r>
    </w:p>
    <w:p w:rsidR="009D5595" w:rsidRPr="00E13F08" w:rsidRDefault="009D5595" w:rsidP="00131847">
      <w:pPr>
        <w:spacing w:line="360" w:lineRule="auto"/>
        <w:jc w:val="both"/>
        <w:rPr>
          <w:rFonts w:ascii="Calibri" w:hAnsi="Calibri"/>
          <w:b/>
          <w:i/>
          <w:lang w:val="tr-TR"/>
        </w:rPr>
      </w:pPr>
      <w:r w:rsidRPr="00E13F08">
        <w:rPr>
          <w:rFonts w:ascii="Calibri" w:hAnsi="Calibri"/>
          <w:b/>
          <w:i/>
          <w:lang w:val="tr-TR"/>
        </w:rPr>
        <w:t>Associate Professor of Psychiatry</w:t>
      </w:r>
    </w:p>
    <w:p w:rsidR="009D5595" w:rsidRPr="00E13F08" w:rsidRDefault="009D5595" w:rsidP="00131847">
      <w:pPr>
        <w:spacing w:line="360" w:lineRule="auto"/>
        <w:jc w:val="both"/>
        <w:rPr>
          <w:rFonts w:ascii="Calibri" w:hAnsi="Calibri"/>
          <w:b/>
          <w:i/>
          <w:lang w:val="tr-TR"/>
        </w:rPr>
      </w:pPr>
      <w:r w:rsidRPr="00E13F08">
        <w:rPr>
          <w:rFonts w:ascii="Calibri" w:hAnsi="Calibri"/>
          <w:b/>
          <w:i/>
          <w:lang w:val="tr-TR"/>
        </w:rPr>
        <w:t>Istanbul Bilgi University</w:t>
      </w:r>
      <w:r w:rsidR="001F32E1" w:rsidRPr="00E13F08">
        <w:rPr>
          <w:rFonts w:ascii="Calibri" w:hAnsi="Calibri"/>
          <w:b/>
          <w:i/>
          <w:lang w:val="tr-TR"/>
        </w:rPr>
        <w:t>, Istanbul, Turkey</w:t>
      </w:r>
    </w:p>
    <w:p w:rsidR="009D5595" w:rsidRPr="00E13F08" w:rsidRDefault="009D5595" w:rsidP="00131847">
      <w:pPr>
        <w:spacing w:line="360" w:lineRule="auto"/>
        <w:jc w:val="both"/>
        <w:rPr>
          <w:rFonts w:ascii="Calibri" w:hAnsi="Calibri"/>
          <w:b/>
          <w:i/>
          <w:lang w:val="tr-TR"/>
        </w:rPr>
      </w:pPr>
      <w:r w:rsidRPr="00E13F08">
        <w:rPr>
          <w:rFonts w:ascii="Calibri" w:hAnsi="Calibri"/>
          <w:b/>
          <w:i/>
          <w:lang w:val="tr-TR"/>
        </w:rPr>
        <w:t>European Psychiatric Association Board Member (2015-2019)</w:t>
      </w:r>
    </w:p>
    <w:p w:rsidR="009D5595" w:rsidRPr="00E13F08" w:rsidRDefault="009D5595" w:rsidP="00131847">
      <w:pPr>
        <w:spacing w:line="360" w:lineRule="auto"/>
        <w:jc w:val="both"/>
        <w:rPr>
          <w:rFonts w:ascii="Calibri" w:hAnsi="Calibri"/>
          <w:b/>
          <w:i/>
          <w:lang w:val="tr-TR"/>
        </w:rPr>
      </w:pPr>
      <w:r w:rsidRPr="00E13F08">
        <w:rPr>
          <w:rFonts w:ascii="Calibri" w:hAnsi="Calibri"/>
          <w:b/>
          <w:i/>
          <w:lang w:val="tr-TR"/>
        </w:rPr>
        <w:t>World Psychiatric Association past Secretary General (2008-2014)</w:t>
      </w:r>
    </w:p>
    <w:p w:rsidR="009D5595" w:rsidRPr="00E13F08" w:rsidRDefault="009D5595" w:rsidP="00131847">
      <w:pPr>
        <w:spacing w:line="360" w:lineRule="auto"/>
        <w:jc w:val="both"/>
        <w:rPr>
          <w:rFonts w:ascii="Calibri" w:hAnsi="Calibri"/>
          <w:bCs/>
          <w:lang w:val="en-US"/>
        </w:rPr>
      </w:pPr>
    </w:p>
    <w:p w:rsidR="004B061E" w:rsidRPr="00E13F08" w:rsidRDefault="004B061E" w:rsidP="00131847">
      <w:pPr>
        <w:spacing w:line="360" w:lineRule="auto"/>
        <w:jc w:val="both"/>
        <w:rPr>
          <w:rFonts w:ascii="Calibri" w:hAnsi="Calibri"/>
          <w:b/>
          <w:i/>
          <w:lang w:val="en-CA"/>
        </w:rPr>
      </w:pPr>
    </w:p>
    <w:p w:rsidR="004B061E" w:rsidRPr="00E13F08" w:rsidRDefault="004B061E" w:rsidP="00131847">
      <w:pPr>
        <w:spacing w:line="360" w:lineRule="auto"/>
        <w:jc w:val="both"/>
        <w:rPr>
          <w:rFonts w:ascii="Calibri" w:hAnsi="Calibri"/>
          <w:b/>
          <w:bCs/>
          <w:lang w:val="en-US"/>
        </w:rPr>
      </w:pPr>
      <w:r w:rsidRPr="00E13F08">
        <w:rPr>
          <w:rFonts w:ascii="Calibri" w:hAnsi="Calibri"/>
          <w:b/>
          <w:bCs/>
          <w:lang w:val="en-US"/>
        </w:rPr>
        <w:t>……………………………………………………………………………………………………………………………</w:t>
      </w:r>
    </w:p>
    <w:p w:rsidR="004B061E" w:rsidRPr="00E13F08" w:rsidRDefault="004B061E" w:rsidP="00131847">
      <w:pPr>
        <w:spacing w:line="360" w:lineRule="auto"/>
        <w:jc w:val="both"/>
        <w:rPr>
          <w:rFonts w:ascii="Calibri" w:hAnsi="Calibri"/>
          <w:b/>
          <w:i/>
          <w:lang w:val="en-CA"/>
        </w:rPr>
      </w:pPr>
    </w:p>
    <w:p w:rsidR="004B061E" w:rsidRPr="00E13F08" w:rsidRDefault="004B061E" w:rsidP="00131847">
      <w:pPr>
        <w:spacing w:line="360" w:lineRule="auto"/>
        <w:jc w:val="both"/>
        <w:rPr>
          <w:rFonts w:ascii="Calibri" w:hAnsi="Calibri"/>
          <w:b/>
          <w:i/>
          <w:lang w:val="en-CA"/>
        </w:rPr>
      </w:pPr>
    </w:p>
    <w:p w:rsidR="0072252D" w:rsidRPr="00E13F08" w:rsidRDefault="009D5595" w:rsidP="00131847">
      <w:pPr>
        <w:spacing w:line="360" w:lineRule="auto"/>
        <w:jc w:val="both"/>
        <w:rPr>
          <w:rFonts w:ascii="Calibri" w:hAnsi="Calibri"/>
          <w:b/>
          <w:i/>
          <w:color w:val="002060"/>
          <w:lang w:val="en-CA"/>
        </w:rPr>
      </w:pPr>
      <w:r w:rsidRPr="00E13F08">
        <w:rPr>
          <w:rFonts w:ascii="Calibri" w:hAnsi="Calibri"/>
          <w:b/>
          <w:i/>
          <w:color w:val="002060"/>
          <w:lang w:val="en-CA"/>
        </w:rPr>
        <w:t>This text does not contain any sensitive clinical confidential material; they have been either removed or comprehensively anonymised.</w:t>
      </w:r>
      <w:r w:rsidR="00FC2BCD">
        <w:rPr>
          <w:rFonts w:ascii="Calibri" w:hAnsi="Calibri"/>
          <w:b/>
          <w:i/>
          <w:color w:val="002060"/>
          <w:lang w:val="en-CA"/>
        </w:rPr>
        <w:t xml:space="preserve"> March 24</w:t>
      </w:r>
      <w:r w:rsidR="0072252D" w:rsidRPr="00E13F08">
        <w:rPr>
          <w:rFonts w:ascii="Calibri" w:hAnsi="Calibri"/>
          <w:b/>
          <w:i/>
          <w:color w:val="002060"/>
          <w:lang w:val="en-CA"/>
        </w:rPr>
        <w:t>, 2015</w:t>
      </w:r>
      <w:r w:rsidR="001F32E1" w:rsidRPr="00E13F08">
        <w:rPr>
          <w:rFonts w:ascii="Calibri" w:hAnsi="Calibri"/>
          <w:b/>
          <w:i/>
          <w:color w:val="002060"/>
          <w:lang w:val="en-CA"/>
        </w:rPr>
        <w:t>, Istanbul.</w:t>
      </w:r>
    </w:p>
    <w:p w:rsidR="009D5595" w:rsidRPr="00E13F08" w:rsidRDefault="009D5595" w:rsidP="00131847">
      <w:pPr>
        <w:spacing w:line="360" w:lineRule="auto"/>
        <w:jc w:val="both"/>
        <w:rPr>
          <w:rFonts w:ascii="Calibri" w:hAnsi="Calibri"/>
          <w:b/>
          <w:i/>
          <w:color w:val="002060"/>
          <w:lang w:val="tr-TR"/>
        </w:rPr>
      </w:pPr>
      <w:r w:rsidRPr="00E13F08">
        <w:rPr>
          <w:rFonts w:ascii="Calibri" w:hAnsi="Calibri"/>
          <w:b/>
          <w:i/>
          <w:color w:val="002060"/>
          <w:lang w:val="en-CA"/>
        </w:rPr>
        <w:t>Levent K</w:t>
      </w:r>
      <w:r w:rsidRPr="00E13F08">
        <w:rPr>
          <w:rFonts w:ascii="Calibri" w:hAnsi="Calibri"/>
          <w:b/>
          <w:i/>
          <w:color w:val="002060"/>
          <w:lang w:val="tr-TR"/>
        </w:rPr>
        <w:t>üey</w:t>
      </w:r>
    </w:p>
    <w:p w:rsidR="009D5595" w:rsidRPr="00E13F08" w:rsidRDefault="00065488" w:rsidP="00131847">
      <w:pPr>
        <w:spacing w:line="360" w:lineRule="auto"/>
        <w:jc w:val="both"/>
        <w:rPr>
          <w:rFonts w:ascii="Calibri" w:hAnsi="Calibri"/>
          <w:bCs/>
          <w:lang w:val="en-US"/>
        </w:rPr>
      </w:pPr>
      <w:r>
        <w:rPr>
          <w:rFonts w:ascii="Calibri" w:hAnsi="Calibri"/>
          <w:bCs/>
          <w:noProof/>
          <w:lang w:eastAsia="en-GB"/>
        </w:rPr>
        <w:drawing>
          <wp:inline distT="0" distB="0" distL="0" distR="0">
            <wp:extent cx="1333500" cy="504825"/>
            <wp:effectExtent l="19050" t="0" r="0" b="0"/>
            <wp:docPr id="1" name="Picture 1" descr="KUEY 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EY imza"/>
                    <pic:cNvPicPr>
                      <a:picLocks noChangeAspect="1" noChangeArrowheads="1"/>
                    </pic:cNvPicPr>
                  </pic:nvPicPr>
                  <pic:blipFill>
                    <a:blip r:embed="rId13" cstate="print"/>
                    <a:srcRect/>
                    <a:stretch>
                      <a:fillRect/>
                    </a:stretch>
                  </pic:blipFill>
                  <pic:spPr bwMode="auto">
                    <a:xfrm>
                      <a:off x="0" y="0"/>
                      <a:ext cx="1333500" cy="504825"/>
                    </a:xfrm>
                    <a:prstGeom prst="rect">
                      <a:avLst/>
                    </a:prstGeom>
                    <a:noFill/>
                    <a:ln w="9525">
                      <a:noFill/>
                      <a:miter lim="800000"/>
                      <a:headEnd/>
                      <a:tailEnd/>
                    </a:ln>
                  </pic:spPr>
                </pic:pic>
              </a:graphicData>
            </a:graphic>
          </wp:inline>
        </w:drawing>
      </w:r>
    </w:p>
    <w:p w:rsidR="00731134" w:rsidRPr="00E13F08" w:rsidRDefault="00731134" w:rsidP="00131847">
      <w:pPr>
        <w:spacing w:line="360" w:lineRule="auto"/>
        <w:jc w:val="both"/>
        <w:rPr>
          <w:rFonts w:ascii="Calibri" w:hAnsi="Calibri"/>
          <w:bCs/>
          <w:lang w:val="en-US"/>
        </w:rPr>
      </w:pPr>
    </w:p>
    <w:p w:rsidR="00FB61F6" w:rsidRPr="00E13F08" w:rsidRDefault="00FB61F6" w:rsidP="00131847">
      <w:pPr>
        <w:spacing w:line="360" w:lineRule="auto"/>
        <w:jc w:val="both"/>
        <w:rPr>
          <w:rFonts w:ascii="Calibri" w:hAnsi="Calibri"/>
          <w:bCs/>
          <w:lang w:val="en-US"/>
        </w:rPr>
      </w:pPr>
    </w:p>
    <w:sectPr w:rsidR="00FB61F6" w:rsidRPr="00E13F08" w:rsidSect="008724AF">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EC7" w:rsidRDefault="00431EC7" w:rsidP="000F6B76">
      <w:r>
        <w:separator/>
      </w:r>
    </w:p>
  </w:endnote>
  <w:endnote w:type="continuationSeparator" w:id="0">
    <w:p w:rsidR="00431EC7" w:rsidRDefault="00431EC7" w:rsidP="000F6B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FB" w:rsidRDefault="009422FB">
    <w:pPr>
      <w:pStyle w:val="Footer"/>
      <w:jc w:val="right"/>
    </w:pPr>
    <w:fldSimple w:instr=" PAGE   \* MERGEFORMAT ">
      <w:r w:rsidR="00065488">
        <w:rPr>
          <w:noProof/>
        </w:rPr>
        <w:t>3</w:t>
      </w:r>
    </w:fldSimple>
  </w:p>
  <w:p w:rsidR="009422FB" w:rsidRDefault="00942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EC7" w:rsidRDefault="00431EC7" w:rsidP="000F6B76">
      <w:r>
        <w:separator/>
      </w:r>
    </w:p>
  </w:footnote>
  <w:footnote w:type="continuationSeparator" w:id="0">
    <w:p w:rsidR="00431EC7" w:rsidRDefault="00431EC7" w:rsidP="000F6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56A"/>
    <w:multiLevelType w:val="multilevel"/>
    <w:tmpl w:val="FF38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A4B9D"/>
    <w:multiLevelType w:val="hybridMultilevel"/>
    <w:tmpl w:val="219235F4"/>
    <w:lvl w:ilvl="0" w:tplc="2C0E9CC0">
      <w:start w:val="1"/>
      <w:numFmt w:val="bullet"/>
      <w:lvlText w:val="•"/>
      <w:lvlJc w:val="left"/>
      <w:pPr>
        <w:tabs>
          <w:tab w:val="num" w:pos="720"/>
        </w:tabs>
        <w:ind w:left="720" w:hanging="360"/>
      </w:pPr>
      <w:rPr>
        <w:rFonts w:ascii="Times New Roman" w:hAnsi="Times New Roman" w:hint="default"/>
      </w:rPr>
    </w:lvl>
    <w:lvl w:ilvl="1" w:tplc="E9309C86" w:tentative="1">
      <w:start w:val="1"/>
      <w:numFmt w:val="bullet"/>
      <w:lvlText w:val="•"/>
      <w:lvlJc w:val="left"/>
      <w:pPr>
        <w:tabs>
          <w:tab w:val="num" w:pos="1440"/>
        </w:tabs>
        <w:ind w:left="1440" w:hanging="360"/>
      </w:pPr>
      <w:rPr>
        <w:rFonts w:ascii="Times New Roman" w:hAnsi="Times New Roman" w:hint="default"/>
      </w:rPr>
    </w:lvl>
    <w:lvl w:ilvl="2" w:tplc="4D169DD2" w:tentative="1">
      <w:start w:val="1"/>
      <w:numFmt w:val="bullet"/>
      <w:lvlText w:val="•"/>
      <w:lvlJc w:val="left"/>
      <w:pPr>
        <w:tabs>
          <w:tab w:val="num" w:pos="2160"/>
        </w:tabs>
        <w:ind w:left="2160" w:hanging="360"/>
      </w:pPr>
      <w:rPr>
        <w:rFonts w:ascii="Times New Roman" w:hAnsi="Times New Roman" w:hint="default"/>
      </w:rPr>
    </w:lvl>
    <w:lvl w:ilvl="3" w:tplc="F1CA9850" w:tentative="1">
      <w:start w:val="1"/>
      <w:numFmt w:val="bullet"/>
      <w:lvlText w:val="•"/>
      <w:lvlJc w:val="left"/>
      <w:pPr>
        <w:tabs>
          <w:tab w:val="num" w:pos="2880"/>
        </w:tabs>
        <w:ind w:left="2880" w:hanging="360"/>
      </w:pPr>
      <w:rPr>
        <w:rFonts w:ascii="Times New Roman" w:hAnsi="Times New Roman" w:hint="default"/>
      </w:rPr>
    </w:lvl>
    <w:lvl w:ilvl="4" w:tplc="CFD6D304" w:tentative="1">
      <w:start w:val="1"/>
      <w:numFmt w:val="bullet"/>
      <w:lvlText w:val="•"/>
      <w:lvlJc w:val="left"/>
      <w:pPr>
        <w:tabs>
          <w:tab w:val="num" w:pos="3600"/>
        </w:tabs>
        <w:ind w:left="3600" w:hanging="360"/>
      </w:pPr>
      <w:rPr>
        <w:rFonts w:ascii="Times New Roman" w:hAnsi="Times New Roman" w:hint="default"/>
      </w:rPr>
    </w:lvl>
    <w:lvl w:ilvl="5" w:tplc="BFB652FA" w:tentative="1">
      <w:start w:val="1"/>
      <w:numFmt w:val="bullet"/>
      <w:lvlText w:val="•"/>
      <w:lvlJc w:val="left"/>
      <w:pPr>
        <w:tabs>
          <w:tab w:val="num" w:pos="4320"/>
        </w:tabs>
        <w:ind w:left="4320" w:hanging="360"/>
      </w:pPr>
      <w:rPr>
        <w:rFonts w:ascii="Times New Roman" w:hAnsi="Times New Roman" w:hint="default"/>
      </w:rPr>
    </w:lvl>
    <w:lvl w:ilvl="6" w:tplc="C69867D2" w:tentative="1">
      <w:start w:val="1"/>
      <w:numFmt w:val="bullet"/>
      <w:lvlText w:val="•"/>
      <w:lvlJc w:val="left"/>
      <w:pPr>
        <w:tabs>
          <w:tab w:val="num" w:pos="5040"/>
        </w:tabs>
        <w:ind w:left="5040" w:hanging="360"/>
      </w:pPr>
      <w:rPr>
        <w:rFonts w:ascii="Times New Roman" w:hAnsi="Times New Roman" w:hint="default"/>
      </w:rPr>
    </w:lvl>
    <w:lvl w:ilvl="7" w:tplc="6EB0CDD4" w:tentative="1">
      <w:start w:val="1"/>
      <w:numFmt w:val="bullet"/>
      <w:lvlText w:val="•"/>
      <w:lvlJc w:val="left"/>
      <w:pPr>
        <w:tabs>
          <w:tab w:val="num" w:pos="5760"/>
        </w:tabs>
        <w:ind w:left="5760" w:hanging="360"/>
      </w:pPr>
      <w:rPr>
        <w:rFonts w:ascii="Times New Roman" w:hAnsi="Times New Roman" w:hint="default"/>
      </w:rPr>
    </w:lvl>
    <w:lvl w:ilvl="8" w:tplc="E492792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97077A"/>
    <w:multiLevelType w:val="hybridMultilevel"/>
    <w:tmpl w:val="18D03F38"/>
    <w:lvl w:ilvl="0" w:tplc="BDE217A2">
      <w:start w:val="1"/>
      <w:numFmt w:val="bullet"/>
      <w:lvlText w:val="•"/>
      <w:lvlJc w:val="left"/>
      <w:pPr>
        <w:tabs>
          <w:tab w:val="num" w:pos="720"/>
        </w:tabs>
        <w:ind w:left="720" w:hanging="360"/>
      </w:pPr>
      <w:rPr>
        <w:rFonts w:ascii="Times New Roman" w:hAnsi="Times New Roman" w:hint="default"/>
      </w:rPr>
    </w:lvl>
    <w:lvl w:ilvl="1" w:tplc="039E3C76" w:tentative="1">
      <w:start w:val="1"/>
      <w:numFmt w:val="bullet"/>
      <w:lvlText w:val="•"/>
      <w:lvlJc w:val="left"/>
      <w:pPr>
        <w:tabs>
          <w:tab w:val="num" w:pos="1440"/>
        </w:tabs>
        <w:ind w:left="1440" w:hanging="360"/>
      </w:pPr>
      <w:rPr>
        <w:rFonts w:ascii="Times New Roman" w:hAnsi="Times New Roman" w:hint="default"/>
      </w:rPr>
    </w:lvl>
    <w:lvl w:ilvl="2" w:tplc="C74E7702" w:tentative="1">
      <w:start w:val="1"/>
      <w:numFmt w:val="bullet"/>
      <w:lvlText w:val="•"/>
      <w:lvlJc w:val="left"/>
      <w:pPr>
        <w:tabs>
          <w:tab w:val="num" w:pos="2160"/>
        </w:tabs>
        <w:ind w:left="2160" w:hanging="360"/>
      </w:pPr>
      <w:rPr>
        <w:rFonts w:ascii="Times New Roman" w:hAnsi="Times New Roman" w:hint="default"/>
      </w:rPr>
    </w:lvl>
    <w:lvl w:ilvl="3" w:tplc="0BDA0FD0" w:tentative="1">
      <w:start w:val="1"/>
      <w:numFmt w:val="bullet"/>
      <w:lvlText w:val="•"/>
      <w:lvlJc w:val="left"/>
      <w:pPr>
        <w:tabs>
          <w:tab w:val="num" w:pos="2880"/>
        </w:tabs>
        <w:ind w:left="2880" w:hanging="360"/>
      </w:pPr>
      <w:rPr>
        <w:rFonts w:ascii="Times New Roman" w:hAnsi="Times New Roman" w:hint="default"/>
      </w:rPr>
    </w:lvl>
    <w:lvl w:ilvl="4" w:tplc="F3A009F8" w:tentative="1">
      <w:start w:val="1"/>
      <w:numFmt w:val="bullet"/>
      <w:lvlText w:val="•"/>
      <w:lvlJc w:val="left"/>
      <w:pPr>
        <w:tabs>
          <w:tab w:val="num" w:pos="3600"/>
        </w:tabs>
        <w:ind w:left="3600" w:hanging="360"/>
      </w:pPr>
      <w:rPr>
        <w:rFonts w:ascii="Times New Roman" w:hAnsi="Times New Roman" w:hint="default"/>
      </w:rPr>
    </w:lvl>
    <w:lvl w:ilvl="5" w:tplc="BD8AD5C2" w:tentative="1">
      <w:start w:val="1"/>
      <w:numFmt w:val="bullet"/>
      <w:lvlText w:val="•"/>
      <w:lvlJc w:val="left"/>
      <w:pPr>
        <w:tabs>
          <w:tab w:val="num" w:pos="4320"/>
        </w:tabs>
        <w:ind w:left="4320" w:hanging="360"/>
      </w:pPr>
      <w:rPr>
        <w:rFonts w:ascii="Times New Roman" w:hAnsi="Times New Roman" w:hint="default"/>
      </w:rPr>
    </w:lvl>
    <w:lvl w:ilvl="6" w:tplc="1EF2A798" w:tentative="1">
      <w:start w:val="1"/>
      <w:numFmt w:val="bullet"/>
      <w:lvlText w:val="•"/>
      <w:lvlJc w:val="left"/>
      <w:pPr>
        <w:tabs>
          <w:tab w:val="num" w:pos="5040"/>
        </w:tabs>
        <w:ind w:left="5040" w:hanging="360"/>
      </w:pPr>
      <w:rPr>
        <w:rFonts w:ascii="Times New Roman" w:hAnsi="Times New Roman" w:hint="default"/>
      </w:rPr>
    </w:lvl>
    <w:lvl w:ilvl="7" w:tplc="EB76B998" w:tentative="1">
      <w:start w:val="1"/>
      <w:numFmt w:val="bullet"/>
      <w:lvlText w:val="•"/>
      <w:lvlJc w:val="left"/>
      <w:pPr>
        <w:tabs>
          <w:tab w:val="num" w:pos="5760"/>
        </w:tabs>
        <w:ind w:left="5760" w:hanging="360"/>
      </w:pPr>
      <w:rPr>
        <w:rFonts w:ascii="Times New Roman" w:hAnsi="Times New Roman" w:hint="default"/>
      </w:rPr>
    </w:lvl>
    <w:lvl w:ilvl="8" w:tplc="9CCCDE4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A804DE"/>
    <w:multiLevelType w:val="multilevel"/>
    <w:tmpl w:val="BCA2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E436A"/>
    <w:multiLevelType w:val="hybridMultilevel"/>
    <w:tmpl w:val="1F4AA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9E3088"/>
    <w:multiLevelType w:val="hybridMultilevel"/>
    <w:tmpl w:val="406859FA"/>
    <w:lvl w:ilvl="0" w:tplc="1FA0B5D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6D322B"/>
    <w:multiLevelType w:val="multilevel"/>
    <w:tmpl w:val="BAD87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81422"/>
    <w:multiLevelType w:val="multilevel"/>
    <w:tmpl w:val="2E4A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6B29C7"/>
    <w:multiLevelType w:val="multilevel"/>
    <w:tmpl w:val="DFCC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3D714B"/>
    <w:multiLevelType w:val="multilevel"/>
    <w:tmpl w:val="0F08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33060"/>
    <w:multiLevelType w:val="multilevel"/>
    <w:tmpl w:val="1C80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7F29D2"/>
    <w:multiLevelType w:val="multilevel"/>
    <w:tmpl w:val="3BE8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047A2B"/>
    <w:multiLevelType w:val="multilevel"/>
    <w:tmpl w:val="2590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540FE5"/>
    <w:multiLevelType w:val="hybridMultilevel"/>
    <w:tmpl w:val="FE302CFC"/>
    <w:lvl w:ilvl="0" w:tplc="40D6A568">
      <w:start w:val="1"/>
      <w:numFmt w:val="bullet"/>
      <w:lvlText w:val="•"/>
      <w:lvlJc w:val="left"/>
      <w:pPr>
        <w:tabs>
          <w:tab w:val="num" w:pos="720"/>
        </w:tabs>
        <w:ind w:left="720" w:hanging="360"/>
      </w:pPr>
      <w:rPr>
        <w:rFonts w:ascii="Times New Roman" w:hAnsi="Times New Roman" w:hint="default"/>
      </w:rPr>
    </w:lvl>
    <w:lvl w:ilvl="1" w:tplc="2D9072F2" w:tentative="1">
      <w:start w:val="1"/>
      <w:numFmt w:val="bullet"/>
      <w:lvlText w:val="•"/>
      <w:lvlJc w:val="left"/>
      <w:pPr>
        <w:tabs>
          <w:tab w:val="num" w:pos="1440"/>
        </w:tabs>
        <w:ind w:left="1440" w:hanging="360"/>
      </w:pPr>
      <w:rPr>
        <w:rFonts w:ascii="Times New Roman" w:hAnsi="Times New Roman" w:hint="default"/>
      </w:rPr>
    </w:lvl>
    <w:lvl w:ilvl="2" w:tplc="340C3768" w:tentative="1">
      <w:start w:val="1"/>
      <w:numFmt w:val="bullet"/>
      <w:lvlText w:val="•"/>
      <w:lvlJc w:val="left"/>
      <w:pPr>
        <w:tabs>
          <w:tab w:val="num" w:pos="2160"/>
        </w:tabs>
        <w:ind w:left="2160" w:hanging="360"/>
      </w:pPr>
      <w:rPr>
        <w:rFonts w:ascii="Times New Roman" w:hAnsi="Times New Roman" w:hint="default"/>
      </w:rPr>
    </w:lvl>
    <w:lvl w:ilvl="3" w:tplc="FC443F7A" w:tentative="1">
      <w:start w:val="1"/>
      <w:numFmt w:val="bullet"/>
      <w:lvlText w:val="•"/>
      <w:lvlJc w:val="left"/>
      <w:pPr>
        <w:tabs>
          <w:tab w:val="num" w:pos="2880"/>
        </w:tabs>
        <w:ind w:left="2880" w:hanging="360"/>
      </w:pPr>
      <w:rPr>
        <w:rFonts w:ascii="Times New Roman" w:hAnsi="Times New Roman" w:hint="default"/>
      </w:rPr>
    </w:lvl>
    <w:lvl w:ilvl="4" w:tplc="A7620378" w:tentative="1">
      <w:start w:val="1"/>
      <w:numFmt w:val="bullet"/>
      <w:lvlText w:val="•"/>
      <w:lvlJc w:val="left"/>
      <w:pPr>
        <w:tabs>
          <w:tab w:val="num" w:pos="3600"/>
        </w:tabs>
        <w:ind w:left="3600" w:hanging="360"/>
      </w:pPr>
      <w:rPr>
        <w:rFonts w:ascii="Times New Roman" w:hAnsi="Times New Roman" w:hint="default"/>
      </w:rPr>
    </w:lvl>
    <w:lvl w:ilvl="5" w:tplc="5B58975E" w:tentative="1">
      <w:start w:val="1"/>
      <w:numFmt w:val="bullet"/>
      <w:lvlText w:val="•"/>
      <w:lvlJc w:val="left"/>
      <w:pPr>
        <w:tabs>
          <w:tab w:val="num" w:pos="4320"/>
        </w:tabs>
        <w:ind w:left="4320" w:hanging="360"/>
      </w:pPr>
      <w:rPr>
        <w:rFonts w:ascii="Times New Roman" w:hAnsi="Times New Roman" w:hint="default"/>
      </w:rPr>
    </w:lvl>
    <w:lvl w:ilvl="6" w:tplc="7EBC9AB8" w:tentative="1">
      <w:start w:val="1"/>
      <w:numFmt w:val="bullet"/>
      <w:lvlText w:val="•"/>
      <w:lvlJc w:val="left"/>
      <w:pPr>
        <w:tabs>
          <w:tab w:val="num" w:pos="5040"/>
        </w:tabs>
        <w:ind w:left="5040" w:hanging="360"/>
      </w:pPr>
      <w:rPr>
        <w:rFonts w:ascii="Times New Roman" w:hAnsi="Times New Roman" w:hint="default"/>
      </w:rPr>
    </w:lvl>
    <w:lvl w:ilvl="7" w:tplc="0568AC18" w:tentative="1">
      <w:start w:val="1"/>
      <w:numFmt w:val="bullet"/>
      <w:lvlText w:val="•"/>
      <w:lvlJc w:val="left"/>
      <w:pPr>
        <w:tabs>
          <w:tab w:val="num" w:pos="5760"/>
        </w:tabs>
        <w:ind w:left="5760" w:hanging="360"/>
      </w:pPr>
      <w:rPr>
        <w:rFonts w:ascii="Times New Roman" w:hAnsi="Times New Roman" w:hint="default"/>
      </w:rPr>
    </w:lvl>
    <w:lvl w:ilvl="8" w:tplc="A5AA184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5FE2031"/>
    <w:multiLevelType w:val="hybridMultilevel"/>
    <w:tmpl w:val="531CD438"/>
    <w:lvl w:ilvl="0" w:tplc="E77AE130">
      <w:start w:val="1"/>
      <w:numFmt w:val="bullet"/>
      <w:lvlText w:val="•"/>
      <w:lvlJc w:val="left"/>
      <w:pPr>
        <w:tabs>
          <w:tab w:val="num" w:pos="720"/>
        </w:tabs>
        <w:ind w:left="720" w:hanging="360"/>
      </w:pPr>
      <w:rPr>
        <w:rFonts w:ascii="Times New Roman" w:hAnsi="Times New Roman" w:hint="default"/>
      </w:rPr>
    </w:lvl>
    <w:lvl w:ilvl="1" w:tplc="92F66048" w:tentative="1">
      <w:start w:val="1"/>
      <w:numFmt w:val="bullet"/>
      <w:lvlText w:val="•"/>
      <w:lvlJc w:val="left"/>
      <w:pPr>
        <w:tabs>
          <w:tab w:val="num" w:pos="1440"/>
        </w:tabs>
        <w:ind w:left="1440" w:hanging="360"/>
      </w:pPr>
      <w:rPr>
        <w:rFonts w:ascii="Times New Roman" w:hAnsi="Times New Roman" w:hint="default"/>
      </w:rPr>
    </w:lvl>
    <w:lvl w:ilvl="2" w:tplc="1188147A" w:tentative="1">
      <w:start w:val="1"/>
      <w:numFmt w:val="bullet"/>
      <w:lvlText w:val="•"/>
      <w:lvlJc w:val="left"/>
      <w:pPr>
        <w:tabs>
          <w:tab w:val="num" w:pos="2160"/>
        </w:tabs>
        <w:ind w:left="2160" w:hanging="360"/>
      </w:pPr>
      <w:rPr>
        <w:rFonts w:ascii="Times New Roman" w:hAnsi="Times New Roman" w:hint="default"/>
      </w:rPr>
    </w:lvl>
    <w:lvl w:ilvl="3" w:tplc="0296AE34" w:tentative="1">
      <w:start w:val="1"/>
      <w:numFmt w:val="bullet"/>
      <w:lvlText w:val="•"/>
      <w:lvlJc w:val="left"/>
      <w:pPr>
        <w:tabs>
          <w:tab w:val="num" w:pos="2880"/>
        </w:tabs>
        <w:ind w:left="2880" w:hanging="360"/>
      </w:pPr>
      <w:rPr>
        <w:rFonts w:ascii="Times New Roman" w:hAnsi="Times New Roman" w:hint="default"/>
      </w:rPr>
    </w:lvl>
    <w:lvl w:ilvl="4" w:tplc="8CB68BB2" w:tentative="1">
      <w:start w:val="1"/>
      <w:numFmt w:val="bullet"/>
      <w:lvlText w:val="•"/>
      <w:lvlJc w:val="left"/>
      <w:pPr>
        <w:tabs>
          <w:tab w:val="num" w:pos="3600"/>
        </w:tabs>
        <w:ind w:left="3600" w:hanging="360"/>
      </w:pPr>
      <w:rPr>
        <w:rFonts w:ascii="Times New Roman" w:hAnsi="Times New Roman" w:hint="default"/>
      </w:rPr>
    </w:lvl>
    <w:lvl w:ilvl="5" w:tplc="C1F68FA6" w:tentative="1">
      <w:start w:val="1"/>
      <w:numFmt w:val="bullet"/>
      <w:lvlText w:val="•"/>
      <w:lvlJc w:val="left"/>
      <w:pPr>
        <w:tabs>
          <w:tab w:val="num" w:pos="4320"/>
        </w:tabs>
        <w:ind w:left="4320" w:hanging="360"/>
      </w:pPr>
      <w:rPr>
        <w:rFonts w:ascii="Times New Roman" w:hAnsi="Times New Roman" w:hint="default"/>
      </w:rPr>
    </w:lvl>
    <w:lvl w:ilvl="6" w:tplc="461E4ED0" w:tentative="1">
      <w:start w:val="1"/>
      <w:numFmt w:val="bullet"/>
      <w:lvlText w:val="•"/>
      <w:lvlJc w:val="left"/>
      <w:pPr>
        <w:tabs>
          <w:tab w:val="num" w:pos="5040"/>
        </w:tabs>
        <w:ind w:left="5040" w:hanging="360"/>
      </w:pPr>
      <w:rPr>
        <w:rFonts w:ascii="Times New Roman" w:hAnsi="Times New Roman" w:hint="default"/>
      </w:rPr>
    </w:lvl>
    <w:lvl w:ilvl="7" w:tplc="113EB49A" w:tentative="1">
      <w:start w:val="1"/>
      <w:numFmt w:val="bullet"/>
      <w:lvlText w:val="•"/>
      <w:lvlJc w:val="left"/>
      <w:pPr>
        <w:tabs>
          <w:tab w:val="num" w:pos="5760"/>
        </w:tabs>
        <w:ind w:left="5760" w:hanging="360"/>
      </w:pPr>
      <w:rPr>
        <w:rFonts w:ascii="Times New Roman" w:hAnsi="Times New Roman" w:hint="default"/>
      </w:rPr>
    </w:lvl>
    <w:lvl w:ilvl="8" w:tplc="099C1E1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89D2209"/>
    <w:multiLevelType w:val="hybridMultilevel"/>
    <w:tmpl w:val="A85421D4"/>
    <w:lvl w:ilvl="0" w:tplc="909C4474">
      <w:start w:val="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647D7D"/>
    <w:multiLevelType w:val="hybridMultilevel"/>
    <w:tmpl w:val="263C1636"/>
    <w:lvl w:ilvl="0" w:tplc="91AE5276">
      <w:start w:val="1"/>
      <w:numFmt w:val="bullet"/>
      <w:lvlText w:val="•"/>
      <w:lvlJc w:val="left"/>
      <w:pPr>
        <w:tabs>
          <w:tab w:val="num" w:pos="720"/>
        </w:tabs>
        <w:ind w:left="720" w:hanging="360"/>
      </w:pPr>
      <w:rPr>
        <w:rFonts w:ascii="Times New Roman" w:hAnsi="Times New Roman" w:hint="default"/>
      </w:rPr>
    </w:lvl>
    <w:lvl w:ilvl="1" w:tplc="DF0E987C" w:tentative="1">
      <w:start w:val="1"/>
      <w:numFmt w:val="bullet"/>
      <w:lvlText w:val="•"/>
      <w:lvlJc w:val="left"/>
      <w:pPr>
        <w:tabs>
          <w:tab w:val="num" w:pos="1440"/>
        </w:tabs>
        <w:ind w:left="1440" w:hanging="360"/>
      </w:pPr>
      <w:rPr>
        <w:rFonts w:ascii="Times New Roman" w:hAnsi="Times New Roman" w:hint="default"/>
      </w:rPr>
    </w:lvl>
    <w:lvl w:ilvl="2" w:tplc="356CB7B2" w:tentative="1">
      <w:start w:val="1"/>
      <w:numFmt w:val="bullet"/>
      <w:lvlText w:val="•"/>
      <w:lvlJc w:val="left"/>
      <w:pPr>
        <w:tabs>
          <w:tab w:val="num" w:pos="2160"/>
        </w:tabs>
        <w:ind w:left="2160" w:hanging="360"/>
      </w:pPr>
      <w:rPr>
        <w:rFonts w:ascii="Times New Roman" w:hAnsi="Times New Roman" w:hint="default"/>
      </w:rPr>
    </w:lvl>
    <w:lvl w:ilvl="3" w:tplc="B93EF092" w:tentative="1">
      <w:start w:val="1"/>
      <w:numFmt w:val="bullet"/>
      <w:lvlText w:val="•"/>
      <w:lvlJc w:val="left"/>
      <w:pPr>
        <w:tabs>
          <w:tab w:val="num" w:pos="2880"/>
        </w:tabs>
        <w:ind w:left="2880" w:hanging="360"/>
      </w:pPr>
      <w:rPr>
        <w:rFonts w:ascii="Times New Roman" w:hAnsi="Times New Roman" w:hint="default"/>
      </w:rPr>
    </w:lvl>
    <w:lvl w:ilvl="4" w:tplc="9C1C6FB2" w:tentative="1">
      <w:start w:val="1"/>
      <w:numFmt w:val="bullet"/>
      <w:lvlText w:val="•"/>
      <w:lvlJc w:val="left"/>
      <w:pPr>
        <w:tabs>
          <w:tab w:val="num" w:pos="3600"/>
        </w:tabs>
        <w:ind w:left="3600" w:hanging="360"/>
      </w:pPr>
      <w:rPr>
        <w:rFonts w:ascii="Times New Roman" w:hAnsi="Times New Roman" w:hint="default"/>
      </w:rPr>
    </w:lvl>
    <w:lvl w:ilvl="5" w:tplc="79623A2E" w:tentative="1">
      <w:start w:val="1"/>
      <w:numFmt w:val="bullet"/>
      <w:lvlText w:val="•"/>
      <w:lvlJc w:val="left"/>
      <w:pPr>
        <w:tabs>
          <w:tab w:val="num" w:pos="4320"/>
        </w:tabs>
        <w:ind w:left="4320" w:hanging="360"/>
      </w:pPr>
      <w:rPr>
        <w:rFonts w:ascii="Times New Roman" w:hAnsi="Times New Roman" w:hint="default"/>
      </w:rPr>
    </w:lvl>
    <w:lvl w:ilvl="6" w:tplc="47B45058" w:tentative="1">
      <w:start w:val="1"/>
      <w:numFmt w:val="bullet"/>
      <w:lvlText w:val="•"/>
      <w:lvlJc w:val="left"/>
      <w:pPr>
        <w:tabs>
          <w:tab w:val="num" w:pos="5040"/>
        </w:tabs>
        <w:ind w:left="5040" w:hanging="360"/>
      </w:pPr>
      <w:rPr>
        <w:rFonts w:ascii="Times New Roman" w:hAnsi="Times New Roman" w:hint="default"/>
      </w:rPr>
    </w:lvl>
    <w:lvl w:ilvl="7" w:tplc="BD76F142" w:tentative="1">
      <w:start w:val="1"/>
      <w:numFmt w:val="bullet"/>
      <w:lvlText w:val="•"/>
      <w:lvlJc w:val="left"/>
      <w:pPr>
        <w:tabs>
          <w:tab w:val="num" w:pos="5760"/>
        </w:tabs>
        <w:ind w:left="5760" w:hanging="360"/>
      </w:pPr>
      <w:rPr>
        <w:rFonts w:ascii="Times New Roman" w:hAnsi="Times New Roman" w:hint="default"/>
      </w:rPr>
    </w:lvl>
    <w:lvl w:ilvl="8" w:tplc="FC280F3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7AB1EE4"/>
    <w:multiLevelType w:val="multilevel"/>
    <w:tmpl w:val="A29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341461"/>
    <w:multiLevelType w:val="multilevel"/>
    <w:tmpl w:val="008A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4"/>
  </w:num>
  <w:num w:numId="4">
    <w:abstractNumId w:val="2"/>
  </w:num>
  <w:num w:numId="5">
    <w:abstractNumId w:val="15"/>
  </w:num>
  <w:num w:numId="6">
    <w:abstractNumId w:val="5"/>
  </w:num>
  <w:num w:numId="7">
    <w:abstractNumId w:val="18"/>
  </w:num>
  <w:num w:numId="8">
    <w:abstractNumId w:val="0"/>
  </w:num>
  <w:num w:numId="9">
    <w:abstractNumId w:val="11"/>
  </w:num>
  <w:num w:numId="10">
    <w:abstractNumId w:val="6"/>
  </w:num>
  <w:num w:numId="11">
    <w:abstractNumId w:val="12"/>
  </w:num>
  <w:num w:numId="12">
    <w:abstractNumId w:val="9"/>
  </w:num>
  <w:num w:numId="13">
    <w:abstractNumId w:val="3"/>
  </w:num>
  <w:num w:numId="14">
    <w:abstractNumId w:val="17"/>
  </w:num>
  <w:num w:numId="15">
    <w:abstractNumId w:val="10"/>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97ABE"/>
    <w:rsid w:val="000137BD"/>
    <w:rsid w:val="00042202"/>
    <w:rsid w:val="00046F51"/>
    <w:rsid w:val="00063437"/>
    <w:rsid w:val="00063917"/>
    <w:rsid w:val="00065488"/>
    <w:rsid w:val="00066057"/>
    <w:rsid w:val="00073118"/>
    <w:rsid w:val="00077A6E"/>
    <w:rsid w:val="0008385E"/>
    <w:rsid w:val="00093BE6"/>
    <w:rsid w:val="0009570F"/>
    <w:rsid w:val="00096D2D"/>
    <w:rsid w:val="000C4C60"/>
    <w:rsid w:val="000C5E96"/>
    <w:rsid w:val="000F36DB"/>
    <w:rsid w:val="000F6B76"/>
    <w:rsid w:val="000F6F40"/>
    <w:rsid w:val="00101A65"/>
    <w:rsid w:val="00103C68"/>
    <w:rsid w:val="00113474"/>
    <w:rsid w:val="001141D3"/>
    <w:rsid w:val="00116708"/>
    <w:rsid w:val="001211C1"/>
    <w:rsid w:val="001229DF"/>
    <w:rsid w:val="00131847"/>
    <w:rsid w:val="00143025"/>
    <w:rsid w:val="001518CE"/>
    <w:rsid w:val="00154C7C"/>
    <w:rsid w:val="00157368"/>
    <w:rsid w:val="00157EAF"/>
    <w:rsid w:val="00164FC8"/>
    <w:rsid w:val="001654FB"/>
    <w:rsid w:val="00175933"/>
    <w:rsid w:val="00181D8B"/>
    <w:rsid w:val="00185D10"/>
    <w:rsid w:val="001963B1"/>
    <w:rsid w:val="0019724C"/>
    <w:rsid w:val="001C22EE"/>
    <w:rsid w:val="001C2E69"/>
    <w:rsid w:val="001D6619"/>
    <w:rsid w:val="001E5324"/>
    <w:rsid w:val="001F32E1"/>
    <w:rsid w:val="00200FAE"/>
    <w:rsid w:val="00213C70"/>
    <w:rsid w:val="002144D9"/>
    <w:rsid w:val="00234B2B"/>
    <w:rsid w:val="0024581D"/>
    <w:rsid w:val="00246832"/>
    <w:rsid w:val="002516FA"/>
    <w:rsid w:val="00260ECF"/>
    <w:rsid w:val="0026123F"/>
    <w:rsid w:val="00272985"/>
    <w:rsid w:val="00293466"/>
    <w:rsid w:val="00293B4E"/>
    <w:rsid w:val="0029746D"/>
    <w:rsid w:val="002D122A"/>
    <w:rsid w:val="002D55AA"/>
    <w:rsid w:val="002E10BE"/>
    <w:rsid w:val="002E3ECA"/>
    <w:rsid w:val="002E578B"/>
    <w:rsid w:val="002F308B"/>
    <w:rsid w:val="00301E44"/>
    <w:rsid w:val="00302ECC"/>
    <w:rsid w:val="00305B05"/>
    <w:rsid w:val="00311950"/>
    <w:rsid w:val="00315DA3"/>
    <w:rsid w:val="00321847"/>
    <w:rsid w:val="00321C32"/>
    <w:rsid w:val="003239DC"/>
    <w:rsid w:val="0032463B"/>
    <w:rsid w:val="00326EC1"/>
    <w:rsid w:val="003377B2"/>
    <w:rsid w:val="00352611"/>
    <w:rsid w:val="003560F4"/>
    <w:rsid w:val="003609B8"/>
    <w:rsid w:val="00361F13"/>
    <w:rsid w:val="0037239B"/>
    <w:rsid w:val="0038411A"/>
    <w:rsid w:val="0039312A"/>
    <w:rsid w:val="003A3E67"/>
    <w:rsid w:val="003A5E53"/>
    <w:rsid w:val="003A694D"/>
    <w:rsid w:val="003A7F06"/>
    <w:rsid w:val="003B0712"/>
    <w:rsid w:val="003B4B9B"/>
    <w:rsid w:val="003B5F33"/>
    <w:rsid w:val="003B756F"/>
    <w:rsid w:val="003C1A33"/>
    <w:rsid w:val="003C55A4"/>
    <w:rsid w:val="003C55AA"/>
    <w:rsid w:val="003C6E35"/>
    <w:rsid w:val="003D2EB1"/>
    <w:rsid w:val="003D5AEF"/>
    <w:rsid w:val="003E620F"/>
    <w:rsid w:val="003E7004"/>
    <w:rsid w:val="004102F3"/>
    <w:rsid w:val="00431EC7"/>
    <w:rsid w:val="0043256D"/>
    <w:rsid w:val="004338B4"/>
    <w:rsid w:val="00437FD4"/>
    <w:rsid w:val="004469A8"/>
    <w:rsid w:val="00451E6E"/>
    <w:rsid w:val="0046522A"/>
    <w:rsid w:val="00486A04"/>
    <w:rsid w:val="00490509"/>
    <w:rsid w:val="004971C6"/>
    <w:rsid w:val="0049792A"/>
    <w:rsid w:val="004A3150"/>
    <w:rsid w:val="004A5276"/>
    <w:rsid w:val="004B061E"/>
    <w:rsid w:val="004B1B1F"/>
    <w:rsid w:val="004B7BA2"/>
    <w:rsid w:val="004E181F"/>
    <w:rsid w:val="004F1E2D"/>
    <w:rsid w:val="004F2FD8"/>
    <w:rsid w:val="005044B2"/>
    <w:rsid w:val="00506536"/>
    <w:rsid w:val="005066EE"/>
    <w:rsid w:val="00512E2A"/>
    <w:rsid w:val="00526DE6"/>
    <w:rsid w:val="0053700A"/>
    <w:rsid w:val="00541C23"/>
    <w:rsid w:val="005436BF"/>
    <w:rsid w:val="00553798"/>
    <w:rsid w:val="005556C4"/>
    <w:rsid w:val="00557FC4"/>
    <w:rsid w:val="00562779"/>
    <w:rsid w:val="00573E9D"/>
    <w:rsid w:val="00581A8D"/>
    <w:rsid w:val="00583B12"/>
    <w:rsid w:val="00585710"/>
    <w:rsid w:val="00585F03"/>
    <w:rsid w:val="005B11E3"/>
    <w:rsid w:val="005B2068"/>
    <w:rsid w:val="005E23A0"/>
    <w:rsid w:val="005E250D"/>
    <w:rsid w:val="005F6CA7"/>
    <w:rsid w:val="005F7F37"/>
    <w:rsid w:val="0061250B"/>
    <w:rsid w:val="00623974"/>
    <w:rsid w:val="00626ED4"/>
    <w:rsid w:val="00630631"/>
    <w:rsid w:val="0064087A"/>
    <w:rsid w:val="00640F54"/>
    <w:rsid w:val="00653EC6"/>
    <w:rsid w:val="006616D2"/>
    <w:rsid w:val="00663C66"/>
    <w:rsid w:val="00671181"/>
    <w:rsid w:val="00675EAD"/>
    <w:rsid w:val="006838E9"/>
    <w:rsid w:val="00693124"/>
    <w:rsid w:val="006938C1"/>
    <w:rsid w:val="006A364A"/>
    <w:rsid w:val="006C48B4"/>
    <w:rsid w:val="006C7399"/>
    <w:rsid w:val="006D3E17"/>
    <w:rsid w:val="006E515B"/>
    <w:rsid w:val="006E61EC"/>
    <w:rsid w:val="006E7DBF"/>
    <w:rsid w:val="006F1C82"/>
    <w:rsid w:val="006F1D5E"/>
    <w:rsid w:val="006F4672"/>
    <w:rsid w:val="006F6C3F"/>
    <w:rsid w:val="006F7C00"/>
    <w:rsid w:val="00700AEF"/>
    <w:rsid w:val="0070367F"/>
    <w:rsid w:val="00707D35"/>
    <w:rsid w:val="00714A75"/>
    <w:rsid w:val="0072252D"/>
    <w:rsid w:val="00731134"/>
    <w:rsid w:val="007465ED"/>
    <w:rsid w:val="0075258E"/>
    <w:rsid w:val="00766057"/>
    <w:rsid w:val="0077705B"/>
    <w:rsid w:val="007826DA"/>
    <w:rsid w:val="00790727"/>
    <w:rsid w:val="00796AEA"/>
    <w:rsid w:val="007B31F9"/>
    <w:rsid w:val="007C3131"/>
    <w:rsid w:val="007D7D89"/>
    <w:rsid w:val="007E2D86"/>
    <w:rsid w:val="0080044E"/>
    <w:rsid w:val="00801A50"/>
    <w:rsid w:val="0080412D"/>
    <w:rsid w:val="00804F23"/>
    <w:rsid w:val="008062DC"/>
    <w:rsid w:val="008072AC"/>
    <w:rsid w:val="00807557"/>
    <w:rsid w:val="00820C30"/>
    <w:rsid w:val="00834D57"/>
    <w:rsid w:val="008416BE"/>
    <w:rsid w:val="008466B7"/>
    <w:rsid w:val="00846E6D"/>
    <w:rsid w:val="00847829"/>
    <w:rsid w:val="008500BA"/>
    <w:rsid w:val="0085282E"/>
    <w:rsid w:val="00870FDF"/>
    <w:rsid w:val="008724AF"/>
    <w:rsid w:val="00872B23"/>
    <w:rsid w:val="00874597"/>
    <w:rsid w:val="00893686"/>
    <w:rsid w:val="00897ABE"/>
    <w:rsid w:val="008A7BF1"/>
    <w:rsid w:val="008B0790"/>
    <w:rsid w:val="008B2CBD"/>
    <w:rsid w:val="008C37C1"/>
    <w:rsid w:val="008C487C"/>
    <w:rsid w:val="008C5090"/>
    <w:rsid w:val="008D5D91"/>
    <w:rsid w:val="008E2100"/>
    <w:rsid w:val="008F1651"/>
    <w:rsid w:val="008F4003"/>
    <w:rsid w:val="00906C40"/>
    <w:rsid w:val="00921D29"/>
    <w:rsid w:val="00922789"/>
    <w:rsid w:val="00924EC7"/>
    <w:rsid w:val="00936662"/>
    <w:rsid w:val="0094163B"/>
    <w:rsid w:val="009422FB"/>
    <w:rsid w:val="00942E73"/>
    <w:rsid w:val="00957991"/>
    <w:rsid w:val="00966032"/>
    <w:rsid w:val="00970CFC"/>
    <w:rsid w:val="00973619"/>
    <w:rsid w:val="009C3437"/>
    <w:rsid w:val="009D08D0"/>
    <w:rsid w:val="009D39E1"/>
    <w:rsid w:val="009D5595"/>
    <w:rsid w:val="009D5A61"/>
    <w:rsid w:val="009E226C"/>
    <w:rsid w:val="009E6337"/>
    <w:rsid w:val="009F0897"/>
    <w:rsid w:val="00A00A92"/>
    <w:rsid w:val="00A10BA3"/>
    <w:rsid w:val="00A21D57"/>
    <w:rsid w:val="00A21EA9"/>
    <w:rsid w:val="00A32D6C"/>
    <w:rsid w:val="00A37732"/>
    <w:rsid w:val="00A44C3B"/>
    <w:rsid w:val="00A44D2E"/>
    <w:rsid w:val="00A561A8"/>
    <w:rsid w:val="00A63D33"/>
    <w:rsid w:val="00A703E7"/>
    <w:rsid w:val="00A739A0"/>
    <w:rsid w:val="00A775A0"/>
    <w:rsid w:val="00AA33E9"/>
    <w:rsid w:val="00AB2364"/>
    <w:rsid w:val="00AB7EED"/>
    <w:rsid w:val="00AD2AF3"/>
    <w:rsid w:val="00AD46DA"/>
    <w:rsid w:val="00AD7E24"/>
    <w:rsid w:val="00AE2A2E"/>
    <w:rsid w:val="00AE36CE"/>
    <w:rsid w:val="00AE577F"/>
    <w:rsid w:val="00AF0236"/>
    <w:rsid w:val="00AF39C0"/>
    <w:rsid w:val="00B25551"/>
    <w:rsid w:val="00B31485"/>
    <w:rsid w:val="00B405BA"/>
    <w:rsid w:val="00B43CA7"/>
    <w:rsid w:val="00B462A9"/>
    <w:rsid w:val="00B5088E"/>
    <w:rsid w:val="00B51674"/>
    <w:rsid w:val="00B72FD5"/>
    <w:rsid w:val="00B81263"/>
    <w:rsid w:val="00B828A3"/>
    <w:rsid w:val="00B874A8"/>
    <w:rsid w:val="00B87E2A"/>
    <w:rsid w:val="00B973F7"/>
    <w:rsid w:val="00BA1025"/>
    <w:rsid w:val="00BA243C"/>
    <w:rsid w:val="00BC4A31"/>
    <w:rsid w:val="00BF16D2"/>
    <w:rsid w:val="00BF5B43"/>
    <w:rsid w:val="00BF7736"/>
    <w:rsid w:val="00C0351F"/>
    <w:rsid w:val="00C06F5E"/>
    <w:rsid w:val="00C15971"/>
    <w:rsid w:val="00C21E3A"/>
    <w:rsid w:val="00C2207D"/>
    <w:rsid w:val="00C2598B"/>
    <w:rsid w:val="00C42F88"/>
    <w:rsid w:val="00C71A4F"/>
    <w:rsid w:val="00C71D2B"/>
    <w:rsid w:val="00C738EE"/>
    <w:rsid w:val="00C952F8"/>
    <w:rsid w:val="00CB78D3"/>
    <w:rsid w:val="00CC3DF6"/>
    <w:rsid w:val="00CE1CAE"/>
    <w:rsid w:val="00CE7B82"/>
    <w:rsid w:val="00CF6048"/>
    <w:rsid w:val="00CF6F0F"/>
    <w:rsid w:val="00D058CF"/>
    <w:rsid w:val="00D115B5"/>
    <w:rsid w:val="00D14889"/>
    <w:rsid w:val="00D42A73"/>
    <w:rsid w:val="00D433F7"/>
    <w:rsid w:val="00D4426F"/>
    <w:rsid w:val="00D476B3"/>
    <w:rsid w:val="00D56426"/>
    <w:rsid w:val="00D60015"/>
    <w:rsid w:val="00D61969"/>
    <w:rsid w:val="00D64343"/>
    <w:rsid w:val="00D66748"/>
    <w:rsid w:val="00D83557"/>
    <w:rsid w:val="00D86C18"/>
    <w:rsid w:val="00D875B6"/>
    <w:rsid w:val="00D912C4"/>
    <w:rsid w:val="00D968C9"/>
    <w:rsid w:val="00DA6AD0"/>
    <w:rsid w:val="00DA7E4B"/>
    <w:rsid w:val="00DC05A2"/>
    <w:rsid w:val="00DC34F4"/>
    <w:rsid w:val="00DF23EA"/>
    <w:rsid w:val="00E05F0A"/>
    <w:rsid w:val="00E074F1"/>
    <w:rsid w:val="00E13F08"/>
    <w:rsid w:val="00E224FD"/>
    <w:rsid w:val="00E2272D"/>
    <w:rsid w:val="00E4072F"/>
    <w:rsid w:val="00E478C0"/>
    <w:rsid w:val="00E51E07"/>
    <w:rsid w:val="00E564E8"/>
    <w:rsid w:val="00E7553A"/>
    <w:rsid w:val="00E770EA"/>
    <w:rsid w:val="00E8690F"/>
    <w:rsid w:val="00E942A2"/>
    <w:rsid w:val="00EA37F4"/>
    <w:rsid w:val="00EB5D2A"/>
    <w:rsid w:val="00EB72D5"/>
    <w:rsid w:val="00EB753B"/>
    <w:rsid w:val="00EC2B62"/>
    <w:rsid w:val="00EC5E13"/>
    <w:rsid w:val="00EC64BD"/>
    <w:rsid w:val="00EC7801"/>
    <w:rsid w:val="00ED08E4"/>
    <w:rsid w:val="00ED21D7"/>
    <w:rsid w:val="00EE2F05"/>
    <w:rsid w:val="00EF3CAD"/>
    <w:rsid w:val="00F07010"/>
    <w:rsid w:val="00F10F84"/>
    <w:rsid w:val="00F176DD"/>
    <w:rsid w:val="00F23001"/>
    <w:rsid w:val="00F2782D"/>
    <w:rsid w:val="00F27B3A"/>
    <w:rsid w:val="00F32135"/>
    <w:rsid w:val="00F33B50"/>
    <w:rsid w:val="00F606D4"/>
    <w:rsid w:val="00F6657B"/>
    <w:rsid w:val="00F820E3"/>
    <w:rsid w:val="00F93695"/>
    <w:rsid w:val="00F97D3D"/>
    <w:rsid w:val="00FA01B9"/>
    <w:rsid w:val="00FA07A8"/>
    <w:rsid w:val="00FA0B99"/>
    <w:rsid w:val="00FA5611"/>
    <w:rsid w:val="00FB42E6"/>
    <w:rsid w:val="00FB48E9"/>
    <w:rsid w:val="00FB5F2F"/>
    <w:rsid w:val="00FB61F6"/>
    <w:rsid w:val="00FC2BCD"/>
    <w:rsid w:val="00FD2B09"/>
    <w:rsid w:val="00FE24DF"/>
    <w:rsid w:val="00FE5062"/>
    <w:rsid w:val="00FF02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BE"/>
    <w:rPr>
      <w:rFonts w:ascii="Times New Roman" w:eastAsia="Times New Roman" w:hAnsi="Times New Roman"/>
      <w:sz w:val="24"/>
      <w:szCs w:val="24"/>
      <w:lang w:eastAsia="ru-RU"/>
    </w:rPr>
  </w:style>
  <w:style w:type="paragraph" w:styleId="Heading1">
    <w:name w:val="heading 1"/>
    <w:basedOn w:val="Normal"/>
    <w:link w:val="Heading1Char"/>
    <w:uiPriority w:val="9"/>
    <w:qFormat/>
    <w:rsid w:val="00834D57"/>
    <w:pPr>
      <w:spacing w:before="100" w:beforeAutospacing="1" w:after="100" w:afterAutospacing="1"/>
      <w:outlineLvl w:val="0"/>
    </w:pPr>
    <w:rPr>
      <w:b/>
      <w:bCs/>
      <w:kern w:val="36"/>
      <w:sz w:val="48"/>
      <w:szCs w:val="48"/>
      <w:lang w:val="en-US" w:eastAsia="en-US"/>
    </w:rPr>
  </w:style>
  <w:style w:type="paragraph" w:styleId="Heading2">
    <w:name w:val="heading 2"/>
    <w:basedOn w:val="Normal"/>
    <w:next w:val="Normal"/>
    <w:link w:val="Heading2Char"/>
    <w:uiPriority w:val="9"/>
    <w:unhideWhenUsed/>
    <w:qFormat/>
    <w:rsid w:val="00834D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B61F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B61F6"/>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4C3B"/>
    <w:rPr>
      <w:color w:val="0000FF"/>
      <w:u w:val="single"/>
    </w:rPr>
  </w:style>
  <w:style w:type="character" w:styleId="Strong">
    <w:name w:val="Strong"/>
    <w:uiPriority w:val="22"/>
    <w:qFormat/>
    <w:rsid w:val="00490509"/>
    <w:rPr>
      <w:b/>
      <w:bCs/>
    </w:rPr>
  </w:style>
  <w:style w:type="character" w:customStyle="1" w:styleId="apple-converted-space">
    <w:name w:val="apple-converted-space"/>
    <w:rsid w:val="00490509"/>
  </w:style>
  <w:style w:type="paragraph" w:styleId="NormalWeb">
    <w:name w:val="Normal (Web)"/>
    <w:basedOn w:val="Normal"/>
    <w:uiPriority w:val="99"/>
    <w:unhideWhenUsed/>
    <w:rsid w:val="00834D57"/>
    <w:pPr>
      <w:spacing w:before="100" w:beforeAutospacing="1" w:after="100" w:afterAutospacing="1"/>
    </w:pPr>
    <w:rPr>
      <w:lang w:val="en-US" w:eastAsia="en-US"/>
    </w:rPr>
  </w:style>
  <w:style w:type="character" w:customStyle="1" w:styleId="Heading1Char">
    <w:name w:val="Heading 1 Char"/>
    <w:link w:val="Heading1"/>
    <w:uiPriority w:val="9"/>
    <w:rsid w:val="00834D57"/>
    <w:rPr>
      <w:rFonts w:ascii="Times New Roman" w:eastAsia="Times New Roman" w:hAnsi="Times New Roman"/>
      <w:b/>
      <w:bCs/>
      <w:kern w:val="36"/>
      <w:sz w:val="48"/>
      <w:szCs w:val="48"/>
    </w:rPr>
  </w:style>
  <w:style w:type="character" w:customStyle="1" w:styleId="a-size-large">
    <w:name w:val="a-size-large"/>
    <w:rsid w:val="00834D57"/>
  </w:style>
  <w:style w:type="character" w:customStyle="1" w:styleId="a-size-medium">
    <w:name w:val="a-size-medium"/>
    <w:rsid w:val="00834D57"/>
  </w:style>
  <w:style w:type="character" w:customStyle="1" w:styleId="a-declarative">
    <w:name w:val="a-declarative"/>
    <w:rsid w:val="00834D57"/>
  </w:style>
  <w:style w:type="character" w:customStyle="1" w:styleId="a-color-secondary">
    <w:name w:val="a-color-secondary"/>
    <w:rsid w:val="00834D57"/>
  </w:style>
  <w:style w:type="character" w:customStyle="1" w:styleId="bxgy-byline-text">
    <w:name w:val="bxgy-byline-text"/>
    <w:rsid w:val="00834D57"/>
  </w:style>
  <w:style w:type="character" w:customStyle="1" w:styleId="Heading2Char">
    <w:name w:val="Heading 2 Char"/>
    <w:link w:val="Heading2"/>
    <w:uiPriority w:val="9"/>
    <w:rsid w:val="00834D57"/>
    <w:rPr>
      <w:rFonts w:ascii="Cambria" w:eastAsia="Times New Roman" w:hAnsi="Cambria" w:cs="Times New Roman"/>
      <w:b/>
      <w:bCs/>
      <w:i/>
      <w:iCs/>
      <w:sz w:val="28"/>
      <w:szCs w:val="28"/>
      <w:lang w:val="en-GB" w:eastAsia="ru-RU"/>
    </w:rPr>
  </w:style>
  <w:style w:type="character" w:customStyle="1" w:styleId="author">
    <w:name w:val="author"/>
    <w:rsid w:val="00581A8D"/>
  </w:style>
  <w:style w:type="character" w:styleId="Emphasis">
    <w:name w:val="Emphasis"/>
    <w:uiPriority w:val="20"/>
    <w:qFormat/>
    <w:rsid w:val="00957991"/>
    <w:rPr>
      <w:i/>
      <w:iCs/>
    </w:rPr>
  </w:style>
  <w:style w:type="paragraph" w:customStyle="1" w:styleId="Predefinito">
    <w:name w:val="Predefinito"/>
    <w:rsid w:val="004F2FD8"/>
    <w:pPr>
      <w:widowControl w:val="0"/>
      <w:tabs>
        <w:tab w:val="left" w:pos="420"/>
      </w:tabs>
      <w:suppressAutoHyphens/>
    </w:pPr>
    <w:rPr>
      <w:rFonts w:ascii="Times New Roman" w:eastAsia="SimSun" w:hAnsi="Times New Roman" w:cs="Mangal"/>
      <w:sz w:val="24"/>
      <w:szCs w:val="24"/>
      <w:lang w:val="it-IT" w:eastAsia="zh-CN" w:bidi="hi-IN"/>
    </w:rPr>
  </w:style>
  <w:style w:type="character" w:customStyle="1" w:styleId="bylinepipe">
    <w:name w:val="bylinepipe"/>
    <w:rsid w:val="00260ECF"/>
  </w:style>
  <w:style w:type="paragraph" w:styleId="ListParagraph">
    <w:name w:val="List Paragraph"/>
    <w:basedOn w:val="Normal"/>
    <w:uiPriority w:val="34"/>
    <w:qFormat/>
    <w:rsid w:val="009D39E1"/>
    <w:pPr>
      <w:ind w:left="720"/>
      <w:contextualSpacing/>
    </w:pPr>
  </w:style>
  <w:style w:type="paragraph" w:styleId="BalloonText">
    <w:name w:val="Balloon Text"/>
    <w:basedOn w:val="Normal"/>
    <w:link w:val="BalloonTextChar"/>
    <w:uiPriority w:val="99"/>
    <w:semiHidden/>
    <w:unhideWhenUsed/>
    <w:rsid w:val="009D39E1"/>
    <w:rPr>
      <w:rFonts w:ascii="Tahoma" w:hAnsi="Tahoma" w:cs="Tahoma"/>
      <w:sz w:val="16"/>
      <w:szCs w:val="16"/>
    </w:rPr>
  </w:style>
  <w:style w:type="character" w:customStyle="1" w:styleId="BalloonTextChar">
    <w:name w:val="Balloon Text Char"/>
    <w:link w:val="BalloonText"/>
    <w:uiPriority w:val="99"/>
    <w:semiHidden/>
    <w:rsid w:val="009D39E1"/>
    <w:rPr>
      <w:rFonts w:ascii="Tahoma" w:eastAsia="Times New Roman" w:hAnsi="Tahoma" w:cs="Tahoma"/>
      <w:sz w:val="16"/>
      <w:szCs w:val="16"/>
      <w:lang w:val="en-GB" w:eastAsia="ru-RU"/>
    </w:rPr>
  </w:style>
  <w:style w:type="paragraph" w:styleId="Header">
    <w:name w:val="header"/>
    <w:basedOn w:val="Normal"/>
    <w:link w:val="HeaderChar"/>
    <w:uiPriority w:val="99"/>
    <w:unhideWhenUsed/>
    <w:rsid w:val="000F6B76"/>
    <w:pPr>
      <w:tabs>
        <w:tab w:val="center" w:pos="4680"/>
        <w:tab w:val="right" w:pos="9360"/>
      </w:tabs>
    </w:pPr>
  </w:style>
  <w:style w:type="character" w:customStyle="1" w:styleId="HeaderChar">
    <w:name w:val="Header Char"/>
    <w:link w:val="Header"/>
    <w:uiPriority w:val="99"/>
    <w:rsid w:val="000F6B76"/>
    <w:rPr>
      <w:rFonts w:ascii="Times New Roman" w:eastAsia="Times New Roman" w:hAnsi="Times New Roman"/>
      <w:sz w:val="24"/>
      <w:szCs w:val="24"/>
      <w:lang w:val="en-GB" w:eastAsia="ru-RU"/>
    </w:rPr>
  </w:style>
  <w:style w:type="paragraph" w:styleId="Footer">
    <w:name w:val="footer"/>
    <w:basedOn w:val="Normal"/>
    <w:link w:val="FooterChar"/>
    <w:uiPriority w:val="99"/>
    <w:unhideWhenUsed/>
    <w:rsid w:val="000F6B76"/>
    <w:pPr>
      <w:tabs>
        <w:tab w:val="center" w:pos="4680"/>
        <w:tab w:val="right" w:pos="9360"/>
      </w:tabs>
    </w:pPr>
  </w:style>
  <w:style w:type="character" w:customStyle="1" w:styleId="FooterChar">
    <w:name w:val="Footer Char"/>
    <w:link w:val="Footer"/>
    <w:uiPriority w:val="99"/>
    <w:rsid w:val="000F6B76"/>
    <w:rPr>
      <w:rFonts w:ascii="Times New Roman" w:eastAsia="Times New Roman" w:hAnsi="Times New Roman"/>
      <w:sz w:val="24"/>
      <w:szCs w:val="24"/>
      <w:lang w:val="en-GB" w:eastAsia="ru-RU"/>
    </w:rPr>
  </w:style>
  <w:style w:type="paragraph" w:styleId="HTMLPreformatted">
    <w:name w:val="HTML Preformatted"/>
    <w:basedOn w:val="Normal"/>
    <w:link w:val="HTMLPreformattedChar"/>
    <w:uiPriority w:val="99"/>
    <w:unhideWhenUsed/>
    <w:rsid w:val="009D5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9D5595"/>
    <w:rPr>
      <w:rFonts w:ascii="Courier New" w:eastAsia="Times New Roman" w:hAnsi="Courier New" w:cs="Courier New"/>
    </w:rPr>
  </w:style>
  <w:style w:type="character" w:customStyle="1" w:styleId="foreign">
    <w:name w:val="foreign"/>
    <w:rsid w:val="00D60015"/>
  </w:style>
  <w:style w:type="character" w:customStyle="1" w:styleId="hlfld-contribauthor">
    <w:name w:val="hlfld-contribauthor"/>
    <w:rsid w:val="00143025"/>
  </w:style>
  <w:style w:type="character" w:customStyle="1" w:styleId="articlepagerange">
    <w:name w:val="articlepagerange"/>
    <w:rsid w:val="00143025"/>
  </w:style>
  <w:style w:type="character" w:customStyle="1" w:styleId="Heading3Char">
    <w:name w:val="Heading 3 Char"/>
    <w:link w:val="Heading3"/>
    <w:uiPriority w:val="9"/>
    <w:semiHidden/>
    <w:rsid w:val="00FB61F6"/>
    <w:rPr>
      <w:rFonts w:ascii="Cambria" w:eastAsia="Times New Roman" w:hAnsi="Cambria" w:cs="Times New Roman"/>
      <w:b/>
      <w:bCs/>
      <w:sz w:val="26"/>
      <w:szCs w:val="26"/>
      <w:lang w:val="en-GB" w:eastAsia="ru-RU"/>
    </w:rPr>
  </w:style>
  <w:style w:type="character" w:customStyle="1" w:styleId="Heading4Char">
    <w:name w:val="Heading 4 Char"/>
    <w:link w:val="Heading4"/>
    <w:uiPriority w:val="9"/>
    <w:semiHidden/>
    <w:rsid w:val="00FB61F6"/>
    <w:rPr>
      <w:rFonts w:ascii="Calibri" w:eastAsia="Times New Roman" w:hAnsi="Calibri" w:cs="Times New Roman"/>
      <w:b/>
      <w:bCs/>
      <w:sz w:val="28"/>
      <w:szCs w:val="28"/>
      <w:lang w:val="en-GB" w:eastAsia="ru-RU"/>
    </w:rPr>
  </w:style>
  <w:style w:type="character" w:customStyle="1" w:styleId="ui-ncbitoggler-master-text">
    <w:name w:val="ui-ncbitoggler-master-text"/>
    <w:rsid w:val="00FB61F6"/>
  </w:style>
</w:styles>
</file>

<file path=word/webSettings.xml><?xml version="1.0" encoding="utf-8"?>
<w:webSettings xmlns:r="http://schemas.openxmlformats.org/officeDocument/2006/relationships" xmlns:w="http://schemas.openxmlformats.org/wordprocessingml/2006/main">
  <w:divs>
    <w:div w:id="34696346">
      <w:bodyDiv w:val="1"/>
      <w:marLeft w:val="0"/>
      <w:marRight w:val="0"/>
      <w:marTop w:val="0"/>
      <w:marBottom w:val="0"/>
      <w:divBdr>
        <w:top w:val="none" w:sz="0" w:space="0" w:color="auto"/>
        <w:left w:val="none" w:sz="0" w:space="0" w:color="auto"/>
        <w:bottom w:val="none" w:sz="0" w:space="0" w:color="auto"/>
        <w:right w:val="none" w:sz="0" w:space="0" w:color="auto"/>
      </w:divBdr>
    </w:div>
    <w:div w:id="54939303">
      <w:bodyDiv w:val="1"/>
      <w:marLeft w:val="0"/>
      <w:marRight w:val="0"/>
      <w:marTop w:val="0"/>
      <w:marBottom w:val="0"/>
      <w:divBdr>
        <w:top w:val="none" w:sz="0" w:space="0" w:color="auto"/>
        <w:left w:val="none" w:sz="0" w:space="0" w:color="auto"/>
        <w:bottom w:val="none" w:sz="0" w:space="0" w:color="auto"/>
        <w:right w:val="none" w:sz="0" w:space="0" w:color="auto"/>
      </w:divBdr>
    </w:div>
    <w:div w:id="117183633">
      <w:bodyDiv w:val="1"/>
      <w:marLeft w:val="0"/>
      <w:marRight w:val="0"/>
      <w:marTop w:val="0"/>
      <w:marBottom w:val="0"/>
      <w:divBdr>
        <w:top w:val="none" w:sz="0" w:space="0" w:color="auto"/>
        <w:left w:val="none" w:sz="0" w:space="0" w:color="auto"/>
        <w:bottom w:val="none" w:sz="0" w:space="0" w:color="auto"/>
        <w:right w:val="none" w:sz="0" w:space="0" w:color="auto"/>
      </w:divBdr>
    </w:div>
    <w:div w:id="128984878">
      <w:bodyDiv w:val="1"/>
      <w:marLeft w:val="0"/>
      <w:marRight w:val="0"/>
      <w:marTop w:val="0"/>
      <w:marBottom w:val="0"/>
      <w:divBdr>
        <w:top w:val="none" w:sz="0" w:space="0" w:color="auto"/>
        <w:left w:val="none" w:sz="0" w:space="0" w:color="auto"/>
        <w:bottom w:val="none" w:sz="0" w:space="0" w:color="auto"/>
        <w:right w:val="none" w:sz="0" w:space="0" w:color="auto"/>
      </w:divBdr>
    </w:div>
    <w:div w:id="133837222">
      <w:bodyDiv w:val="1"/>
      <w:marLeft w:val="0"/>
      <w:marRight w:val="0"/>
      <w:marTop w:val="0"/>
      <w:marBottom w:val="0"/>
      <w:divBdr>
        <w:top w:val="none" w:sz="0" w:space="0" w:color="auto"/>
        <w:left w:val="none" w:sz="0" w:space="0" w:color="auto"/>
        <w:bottom w:val="none" w:sz="0" w:space="0" w:color="auto"/>
        <w:right w:val="none" w:sz="0" w:space="0" w:color="auto"/>
      </w:divBdr>
      <w:divsChild>
        <w:div w:id="2127309788">
          <w:marLeft w:val="375"/>
          <w:marRight w:val="0"/>
          <w:marTop w:val="120"/>
          <w:marBottom w:val="0"/>
          <w:divBdr>
            <w:top w:val="none" w:sz="0" w:space="0" w:color="auto"/>
            <w:left w:val="none" w:sz="0" w:space="0" w:color="auto"/>
            <w:bottom w:val="none" w:sz="0" w:space="0" w:color="auto"/>
            <w:right w:val="none" w:sz="0" w:space="0" w:color="auto"/>
          </w:divBdr>
        </w:div>
      </w:divsChild>
    </w:div>
    <w:div w:id="165364859">
      <w:bodyDiv w:val="1"/>
      <w:marLeft w:val="0"/>
      <w:marRight w:val="0"/>
      <w:marTop w:val="0"/>
      <w:marBottom w:val="0"/>
      <w:divBdr>
        <w:top w:val="none" w:sz="0" w:space="0" w:color="auto"/>
        <w:left w:val="none" w:sz="0" w:space="0" w:color="auto"/>
        <w:bottom w:val="none" w:sz="0" w:space="0" w:color="auto"/>
        <w:right w:val="none" w:sz="0" w:space="0" w:color="auto"/>
      </w:divBdr>
    </w:div>
    <w:div w:id="167065661">
      <w:bodyDiv w:val="1"/>
      <w:marLeft w:val="0"/>
      <w:marRight w:val="0"/>
      <w:marTop w:val="0"/>
      <w:marBottom w:val="0"/>
      <w:divBdr>
        <w:top w:val="none" w:sz="0" w:space="0" w:color="auto"/>
        <w:left w:val="none" w:sz="0" w:space="0" w:color="auto"/>
        <w:bottom w:val="none" w:sz="0" w:space="0" w:color="auto"/>
        <w:right w:val="none" w:sz="0" w:space="0" w:color="auto"/>
      </w:divBdr>
    </w:div>
    <w:div w:id="216666160">
      <w:bodyDiv w:val="1"/>
      <w:marLeft w:val="0"/>
      <w:marRight w:val="0"/>
      <w:marTop w:val="0"/>
      <w:marBottom w:val="0"/>
      <w:divBdr>
        <w:top w:val="none" w:sz="0" w:space="0" w:color="auto"/>
        <w:left w:val="none" w:sz="0" w:space="0" w:color="auto"/>
        <w:bottom w:val="none" w:sz="0" w:space="0" w:color="auto"/>
        <w:right w:val="none" w:sz="0" w:space="0" w:color="auto"/>
      </w:divBdr>
    </w:div>
    <w:div w:id="275186457">
      <w:bodyDiv w:val="1"/>
      <w:marLeft w:val="0"/>
      <w:marRight w:val="0"/>
      <w:marTop w:val="0"/>
      <w:marBottom w:val="0"/>
      <w:divBdr>
        <w:top w:val="none" w:sz="0" w:space="0" w:color="auto"/>
        <w:left w:val="none" w:sz="0" w:space="0" w:color="auto"/>
        <w:bottom w:val="none" w:sz="0" w:space="0" w:color="auto"/>
        <w:right w:val="none" w:sz="0" w:space="0" w:color="auto"/>
      </w:divBdr>
      <w:divsChild>
        <w:div w:id="1069886611">
          <w:marLeft w:val="0"/>
          <w:marRight w:val="0"/>
          <w:marTop w:val="0"/>
          <w:marBottom w:val="0"/>
          <w:divBdr>
            <w:top w:val="none" w:sz="0" w:space="0" w:color="auto"/>
            <w:left w:val="none" w:sz="0" w:space="0" w:color="auto"/>
            <w:bottom w:val="none" w:sz="0" w:space="0" w:color="auto"/>
            <w:right w:val="none" w:sz="0" w:space="0" w:color="auto"/>
          </w:divBdr>
        </w:div>
        <w:div w:id="1580139745">
          <w:marLeft w:val="0"/>
          <w:marRight w:val="0"/>
          <w:marTop w:val="0"/>
          <w:marBottom w:val="330"/>
          <w:divBdr>
            <w:top w:val="none" w:sz="0" w:space="0" w:color="auto"/>
            <w:left w:val="none" w:sz="0" w:space="0" w:color="auto"/>
            <w:bottom w:val="none" w:sz="0" w:space="0" w:color="auto"/>
            <w:right w:val="none" w:sz="0" w:space="0" w:color="auto"/>
          </w:divBdr>
        </w:div>
      </w:divsChild>
    </w:div>
    <w:div w:id="319770024">
      <w:bodyDiv w:val="1"/>
      <w:marLeft w:val="0"/>
      <w:marRight w:val="0"/>
      <w:marTop w:val="0"/>
      <w:marBottom w:val="0"/>
      <w:divBdr>
        <w:top w:val="none" w:sz="0" w:space="0" w:color="auto"/>
        <w:left w:val="none" w:sz="0" w:space="0" w:color="auto"/>
        <w:bottom w:val="none" w:sz="0" w:space="0" w:color="auto"/>
        <w:right w:val="none" w:sz="0" w:space="0" w:color="auto"/>
      </w:divBdr>
    </w:div>
    <w:div w:id="349524416">
      <w:bodyDiv w:val="1"/>
      <w:marLeft w:val="0"/>
      <w:marRight w:val="0"/>
      <w:marTop w:val="0"/>
      <w:marBottom w:val="0"/>
      <w:divBdr>
        <w:top w:val="none" w:sz="0" w:space="0" w:color="auto"/>
        <w:left w:val="none" w:sz="0" w:space="0" w:color="auto"/>
        <w:bottom w:val="none" w:sz="0" w:space="0" w:color="auto"/>
        <w:right w:val="none" w:sz="0" w:space="0" w:color="auto"/>
      </w:divBdr>
    </w:div>
    <w:div w:id="377123041">
      <w:bodyDiv w:val="1"/>
      <w:marLeft w:val="0"/>
      <w:marRight w:val="0"/>
      <w:marTop w:val="0"/>
      <w:marBottom w:val="0"/>
      <w:divBdr>
        <w:top w:val="none" w:sz="0" w:space="0" w:color="auto"/>
        <w:left w:val="none" w:sz="0" w:space="0" w:color="auto"/>
        <w:bottom w:val="none" w:sz="0" w:space="0" w:color="auto"/>
        <w:right w:val="none" w:sz="0" w:space="0" w:color="auto"/>
      </w:divBdr>
    </w:div>
    <w:div w:id="388964646">
      <w:bodyDiv w:val="1"/>
      <w:marLeft w:val="0"/>
      <w:marRight w:val="0"/>
      <w:marTop w:val="0"/>
      <w:marBottom w:val="0"/>
      <w:divBdr>
        <w:top w:val="none" w:sz="0" w:space="0" w:color="auto"/>
        <w:left w:val="none" w:sz="0" w:space="0" w:color="auto"/>
        <w:bottom w:val="none" w:sz="0" w:space="0" w:color="auto"/>
        <w:right w:val="none" w:sz="0" w:space="0" w:color="auto"/>
      </w:divBdr>
    </w:div>
    <w:div w:id="415828238">
      <w:bodyDiv w:val="1"/>
      <w:marLeft w:val="0"/>
      <w:marRight w:val="0"/>
      <w:marTop w:val="0"/>
      <w:marBottom w:val="0"/>
      <w:divBdr>
        <w:top w:val="none" w:sz="0" w:space="0" w:color="auto"/>
        <w:left w:val="none" w:sz="0" w:space="0" w:color="auto"/>
        <w:bottom w:val="none" w:sz="0" w:space="0" w:color="auto"/>
        <w:right w:val="none" w:sz="0" w:space="0" w:color="auto"/>
      </w:divBdr>
    </w:div>
    <w:div w:id="419914215">
      <w:bodyDiv w:val="1"/>
      <w:marLeft w:val="0"/>
      <w:marRight w:val="0"/>
      <w:marTop w:val="0"/>
      <w:marBottom w:val="0"/>
      <w:divBdr>
        <w:top w:val="none" w:sz="0" w:space="0" w:color="auto"/>
        <w:left w:val="none" w:sz="0" w:space="0" w:color="auto"/>
        <w:bottom w:val="none" w:sz="0" w:space="0" w:color="auto"/>
        <w:right w:val="none" w:sz="0" w:space="0" w:color="auto"/>
      </w:divBdr>
    </w:div>
    <w:div w:id="436407649">
      <w:bodyDiv w:val="1"/>
      <w:marLeft w:val="0"/>
      <w:marRight w:val="0"/>
      <w:marTop w:val="0"/>
      <w:marBottom w:val="0"/>
      <w:divBdr>
        <w:top w:val="none" w:sz="0" w:space="0" w:color="auto"/>
        <w:left w:val="none" w:sz="0" w:space="0" w:color="auto"/>
        <w:bottom w:val="none" w:sz="0" w:space="0" w:color="auto"/>
        <w:right w:val="none" w:sz="0" w:space="0" w:color="auto"/>
      </w:divBdr>
    </w:div>
    <w:div w:id="445782442">
      <w:bodyDiv w:val="1"/>
      <w:marLeft w:val="0"/>
      <w:marRight w:val="0"/>
      <w:marTop w:val="0"/>
      <w:marBottom w:val="0"/>
      <w:divBdr>
        <w:top w:val="none" w:sz="0" w:space="0" w:color="auto"/>
        <w:left w:val="none" w:sz="0" w:space="0" w:color="auto"/>
        <w:bottom w:val="none" w:sz="0" w:space="0" w:color="auto"/>
        <w:right w:val="none" w:sz="0" w:space="0" w:color="auto"/>
      </w:divBdr>
    </w:div>
    <w:div w:id="518201271">
      <w:bodyDiv w:val="1"/>
      <w:marLeft w:val="0"/>
      <w:marRight w:val="0"/>
      <w:marTop w:val="0"/>
      <w:marBottom w:val="0"/>
      <w:divBdr>
        <w:top w:val="none" w:sz="0" w:space="0" w:color="auto"/>
        <w:left w:val="none" w:sz="0" w:space="0" w:color="auto"/>
        <w:bottom w:val="none" w:sz="0" w:space="0" w:color="auto"/>
        <w:right w:val="none" w:sz="0" w:space="0" w:color="auto"/>
      </w:divBdr>
    </w:div>
    <w:div w:id="596793725">
      <w:bodyDiv w:val="1"/>
      <w:marLeft w:val="0"/>
      <w:marRight w:val="0"/>
      <w:marTop w:val="0"/>
      <w:marBottom w:val="0"/>
      <w:divBdr>
        <w:top w:val="none" w:sz="0" w:space="0" w:color="auto"/>
        <w:left w:val="none" w:sz="0" w:space="0" w:color="auto"/>
        <w:bottom w:val="none" w:sz="0" w:space="0" w:color="auto"/>
        <w:right w:val="none" w:sz="0" w:space="0" w:color="auto"/>
      </w:divBdr>
    </w:div>
    <w:div w:id="622466769">
      <w:bodyDiv w:val="1"/>
      <w:marLeft w:val="0"/>
      <w:marRight w:val="0"/>
      <w:marTop w:val="0"/>
      <w:marBottom w:val="0"/>
      <w:divBdr>
        <w:top w:val="none" w:sz="0" w:space="0" w:color="auto"/>
        <w:left w:val="none" w:sz="0" w:space="0" w:color="auto"/>
        <w:bottom w:val="none" w:sz="0" w:space="0" w:color="auto"/>
        <w:right w:val="none" w:sz="0" w:space="0" w:color="auto"/>
      </w:divBdr>
    </w:div>
    <w:div w:id="630860833">
      <w:bodyDiv w:val="1"/>
      <w:marLeft w:val="0"/>
      <w:marRight w:val="0"/>
      <w:marTop w:val="0"/>
      <w:marBottom w:val="0"/>
      <w:divBdr>
        <w:top w:val="none" w:sz="0" w:space="0" w:color="auto"/>
        <w:left w:val="none" w:sz="0" w:space="0" w:color="auto"/>
        <w:bottom w:val="none" w:sz="0" w:space="0" w:color="auto"/>
        <w:right w:val="none" w:sz="0" w:space="0" w:color="auto"/>
      </w:divBdr>
    </w:div>
    <w:div w:id="641542948">
      <w:bodyDiv w:val="1"/>
      <w:marLeft w:val="0"/>
      <w:marRight w:val="0"/>
      <w:marTop w:val="0"/>
      <w:marBottom w:val="0"/>
      <w:divBdr>
        <w:top w:val="none" w:sz="0" w:space="0" w:color="auto"/>
        <w:left w:val="none" w:sz="0" w:space="0" w:color="auto"/>
        <w:bottom w:val="none" w:sz="0" w:space="0" w:color="auto"/>
        <w:right w:val="none" w:sz="0" w:space="0" w:color="auto"/>
      </w:divBdr>
    </w:div>
    <w:div w:id="694380480">
      <w:bodyDiv w:val="1"/>
      <w:marLeft w:val="0"/>
      <w:marRight w:val="0"/>
      <w:marTop w:val="0"/>
      <w:marBottom w:val="0"/>
      <w:divBdr>
        <w:top w:val="none" w:sz="0" w:space="0" w:color="auto"/>
        <w:left w:val="none" w:sz="0" w:space="0" w:color="auto"/>
        <w:bottom w:val="none" w:sz="0" w:space="0" w:color="auto"/>
        <w:right w:val="none" w:sz="0" w:space="0" w:color="auto"/>
      </w:divBdr>
    </w:div>
    <w:div w:id="698049384">
      <w:bodyDiv w:val="1"/>
      <w:marLeft w:val="0"/>
      <w:marRight w:val="0"/>
      <w:marTop w:val="0"/>
      <w:marBottom w:val="0"/>
      <w:divBdr>
        <w:top w:val="none" w:sz="0" w:space="0" w:color="auto"/>
        <w:left w:val="none" w:sz="0" w:space="0" w:color="auto"/>
        <w:bottom w:val="none" w:sz="0" w:space="0" w:color="auto"/>
        <w:right w:val="none" w:sz="0" w:space="0" w:color="auto"/>
      </w:divBdr>
    </w:div>
    <w:div w:id="839390592">
      <w:bodyDiv w:val="1"/>
      <w:marLeft w:val="0"/>
      <w:marRight w:val="0"/>
      <w:marTop w:val="0"/>
      <w:marBottom w:val="0"/>
      <w:divBdr>
        <w:top w:val="none" w:sz="0" w:space="0" w:color="auto"/>
        <w:left w:val="none" w:sz="0" w:space="0" w:color="auto"/>
        <w:bottom w:val="none" w:sz="0" w:space="0" w:color="auto"/>
        <w:right w:val="none" w:sz="0" w:space="0" w:color="auto"/>
      </w:divBdr>
    </w:div>
    <w:div w:id="874390060">
      <w:bodyDiv w:val="1"/>
      <w:marLeft w:val="0"/>
      <w:marRight w:val="0"/>
      <w:marTop w:val="0"/>
      <w:marBottom w:val="0"/>
      <w:divBdr>
        <w:top w:val="none" w:sz="0" w:space="0" w:color="auto"/>
        <w:left w:val="none" w:sz="0" w:space="0" w:color="auto"/>
        <w:bottom w:val="none" w:sz="0" w:space="0" w:color="auto"/>
        <w:right w:val="none" w:sz="0" w:space="0" w:color="auto"/>
      </w:divBdr>
    </w:div>
    <w:div w:id="939945994">
      <w:bodyDiv w:val="1"/>
      <w:marLeft w:val="0"/>
      <w:marRight w:val="0"/>
      <w:marTop w:val="0"/>
      <w:marBottom w:val="0"/>
      <w:divBdr>
        <w:top w:val="none" w:sz="0" w:space="0" w:color="auto"/>
        <w:left w:val="none" w:sz="0" w:space="0" w:color="auto"/>
        <w:bottom w:val="none" w:sz="0" w:space="0" w:color="auto"/>
        <w:right w:val="none" w:sz="0" w:space="0" w:color="auto"/>
      </w:divBdr>
      <w:divsChild>
        <w:div w:id="628367167">
          <w:marLeft w:val="0"/>
          <w:marRight w:val="0"/>
          <w:marTop w:val="0"/>
          <w:marBottom w:val="0"/>
          <w:divBdr>
            <w:top w:val="none" w:sz="0" w:space="0" w:color="auto"/>
            <w:left w:val="none" w:sz="0" w:space="0" w:color="auto"/>
            <w:bottom w:val="none" w:sz="0" w:space="0" w:color="auto"/>
            <w:right w:val="none" w:sz="0" w:space="0" w:color="auto"/>
          </w:divBdr>
        </w:div>
        <w:div w:id="1375932124">
          <w:marLeft w:val="0"/>
          <w:marRight w:val="0"/>
          <w:marTop w:val="0"/>
          <w:marBottom w:val="330"/>
          <w:divBdr>
            <w:top w:val="none" w:sz="0" w:space="0" w:color="auto"/>
            <w:left w:val="none" w:sz="0" w:space="0" w:color="auto"/>
            <w:bottom w:val="none" w:sz="0" w:space="0" w:color="auto"/>
            <w:right w:val="none" w:sz="0" w:space="0" w:color="auto"/>
          </w:divBdr>
        </w:div>
      </w:divsChild>
    </w:div>
    <w:div w:id="947126494">
      <w:bodyDiv w:val="1"/>
      <w:marLeft w:val="0"/>
      <w:marRight w:val="0"/>
      <w:marTop w:val="0"/>
      <w:marBottom w:val="0"/>
      <w:divBdr>
        <w:top w:val="none" w:sz="0" w:space="0" w:color="auto"/>
        <w:left w:val="none" w:sz="0" w:space="0" w:color="auto"/>
        <w:bottom w:val="none" w:sz="0" w:space="0" w:color="auto"/>
        <w:right w:val="none" w:sz="0" w:space="0" w:color="auto"/>
      </w:divBdr>
    </w:div>
    <w:div w:id="965543579">
      <w:bodyDiv w:val="1"/>
      <w:marLeft w:val="0"/>
      <w:marRight w:val="0"/>
      <w:marTop w:val="0"/>
      <w:marBottom w:val="0"/>
      <w:divBdr>
        <w:top w:val="none" w:sz="0" w:space="0" w:color="auto"/>
        <w:left w:val="none" w:sz="0" w:space="0" w:color="auto"/>
        <w:bottom w:val="none" w:sz="0" w:space="0" w:color="auto"/>
        <w:right w:val="none" w:sz="0" w:space="0" w:color="auto"/>
      </w:divBdr>
    </w:div>
    <w:div w:id="968514664">
      <w:bodyDiv w:val="1"/>
      <w:marLeft w:val="0"/>
      <w:marRight w:val="0"/>
      <w:marTop w:val="0"/>
      <w:marBottom w:val="0"/>
      <w:divBdr>
        <w:top w:val="none" w:sz="0" w:space="0" w:color="auto"/>
        <w:left w:val="none" w:sz="0" w:space="0" w:color="auto"/>
        <w:bottom w:val="none" w:sz="0" w:space="0" w:color="auto"/>
        <w:right w:val="none" w:sz="0" w:space="0" w:color="auto"/>
      </w:divBdr>
    </w:div>
    <w:div w:id="990865196">
      <w:bodyDiv w:val="1"/>
      <w:marLeft w:val="0"/>
      <w:marRight w:val="0"/>
      <w:marTop w:val="0"/>
      <w:marBottom w:val="0"/>
      <w:divBdr>
        <w:top w:val="none" w:sz="0" w:space="0" w:color="auto"/>
        <w:left w:val="none" w:sz="0" w:space="0" w:color="auto"/>
        <w:bottom w:val="none" w:sz="0" w:space="0" w:color="auto"/>
        <w:right w:val="none" w:sz="0" w:space="0" w:color="auto"/>
      </w:divBdr>
    </w:div>
    <w:div w:id="1001855659">
      <w:bodyDiv w:val="1"/>
      <w:marLeft w:val="0"/>
      <w:marRight w:val="0"/>
      <w:marTop w:val="0"/>
      <w:marBottom w:val="0"/>
      <w:divBdr>
        <w:top w:val="none" w:sz="0" w:space="0" w:color="auto"/>
        <w:left w:val="none" w:sz="0" w:space="0" w:color="auto"/>
        <w:bottom w:val="none" w:sz="0" w:space="0" w:color="auto"/>
        <w:right w:val="none" w:sz="0" w:space="0" w:color="auto"/>
      </w:divBdr>
    </w:div>
    <w:div w:id="1006715589">
      <w:bodyDiv w:val="1"/>
      <w:marLeft w:val="0"/>
      <w:marRight w:val="0"/>
      <w:marTop w:val="0"/>
      <w:marBottom w:val="0"/>
      <w:divBdr>
        <w:top w:val="none" w:sz="0" w:space="0" w:color="auto"/>
        <w:left w:val="none" w:sz="0" w:space="0" w:color="auto"/>
        <w:bottom w:val="none" w:sz="0" w:space="0" w:color="auto"/>
        <w:right w:val="none" w:sz="0" w:space="0" w:color="auto"/>
      </w:divBdr>
    </w:div>
    <w:div w:id="1021510860">
      <w:bodyDiv w:val="1"/>
      <w:marLeft w:val="0"/>
      <w:marRight w:val="0"/>
      <w:marTop w:val="0"/>
      <w:marBottom w:val="0"/>
      <w:divBdr>
        <w:top w:val="none" w:sz="0" w:space="0" w:color="auto"/>
        <w:left w:val="none" w:sz="0" w:space="0" w:color="auto"/>
        <w:bottom w:val="none" w:sz="0" w:space="0" w:color="auto"/>
        <w:right w:val="none" w:sz="0" w:space="0" w:color="auto"/>
      </w:divBdr>
    </w:div>
    <w:div w:id="1053503477">
      <w:bodyDiv w:val="1"/>
      <w:marLeft w:val="0"/>
      <w:marRight w:val="0"/>
      <w:marTop w:val="0"/>
      <w:marBottom w:val="0"/>
      <w:divBdr>
        <w:top w:val="none" w:sz="0" w:space="0" w:color="auto"/>
        <w:left w:val="none" w:sz="0" w:space="0" w:color="auto"/>
        <w:bottom w:val="none" w:sz="0" w:space="0" w:color="auto"/>
        <w:right w:val="none" w:sz="0" w:space="0" w:color="auto"/>
      </w:divBdr>
      <w:divsChild>
        <w:div w:id="235633994">
          <w:marLeft w:val="0"/>
          <w:marRight w:val="0"/>
          <w:marTop w:val="120"/>
          <w:marBottom w:val="0"/>
          <w:divBdr>
            <w:top w:val="none" w:sz="0" w:space="0" w:color="auto"/>
            <w:left w:val="none" w:sz="0" w:space="0" w:color="auto"/>
            <w:bottom w:val="none" w:sz="0" w:space="0" w:color="auto"/>
            <w:right w:val="none" w:sz="0" w:space="0" w:color="auto"/>
          </w:divBdr>
          <w:divsChild>
            <w:div w:id="262036133">
              <w:marLeft w:val="0"/>
              <w:marRight w:val="0"/>
              <w:marTop w:val="75"/>
              <w:marBottom w:val="0"/>
              <w:divBdr>
                <w:top w:val="none" w:sz="0" w:space="0" w:color="auto"/>
                <w:left w:val="none" w:sz="0" w:space="0" w:color="auto"/>
                <w:bottom w:val="none" w:sz="0" w:space="0" w:color="auto"/>
                <w:right w:val="none" w:sz="0" w:space="0" w:color="auto"/>
              </w:divBdr>
            </w:div>
            <w:div w:id="832528843">
              <w:marLeft w:val="0"/>
              <w:marRight w:val="0"/>
              <w:marTop w:val="0"/>
              <w:marBottom w:val="285"/>
              <w:divBdr>
                <w:top w:val="none" w:sz="0" w:space="0" w:color="auto"/>
                <w:left w:val="none" w:sz="0" w:space="0" w:color="auto"/>
                <w:bottom w:val="none" w:sz="0" w:space="0" w:color="auto"/>
                <w:right w:val="none" w:sz="0" w:space="0" w:color="auto"/>
              </w:divBdr>
              <w:divsChild>
                <w:div w:id="1270506471">
                  <w:marLeft w:val="0"/>
                  <w:marRight w:val="0"/>
                  <w:marTop w:val="0"/>
                  <w:marBottom w:val="0"/>
                  <w:divBdr>
                    <w:top w:val="none" w:sz="0" w:space="0" w:color="auto"/>
                    <w:left w:val="none" w:sz="0" w:space="0" w:color="auto"/>
                    <w:bottom w:val="none" w:sz="0" w:space="0" w:color="auto"/>
                    <w:right w:val="none" w:sz="0" w:space="0" w:color="auto"/>
                  </w:divBdr>
                </w:div>
              </w:divsChild>
            </w:div>
            <w:div w:id="1496528358">
              <w:marLeft w:val="0"/>
              <w:marRight w:val="0"/>
              <w:marTop w:val="0"/>
              <w:marBottom w:val="450"/>
              <w:divBdr>
                <w:top w:val="none" w:sz="0" w:space="0" w:color="auto"/>
                <w:left w:val="none" w:sz="0" w:space="0" w:color="auto"/>
                <w:bottom w:val="none" w:sz="0" w:space="0" w:color="auto"/>
                <w:right w:val="none" w:sz="0" w:space="0" w:color="auto"/>
              </w:divBdr>
            </w:div>
            <w:div w:id="1496531341">
              <w:marLeft w:val="0"/>
              <w:marRight w:val="0"/>
              <w:marTop w:val="0"/>
              <w:marBottom w:val="0"/>
              <w:divBdr>
                <w:top w:val="none" w:sz="0" w:space="0" w:color="auto"/>
                <w:left w:val="none" w:sz="0" w:space="0" w:color="auto"/>
                <w:bottom w:val="none" w:sz="0" w:space="0" w:color="auto"/>
                <w:right w:val="none" w:sz="0" w:space="0" w:color="auto"/>
              </w:divBdr>
            </w:div>
            <w:div w:id="1730112947">
              <w:marLeft w:val="0"/>
              <w:marRight w:val="0"/>
              <w:marTop w:val="0"/>
              <w:marBottom w:val="0"/>
              <w:divBdr>
                <w:top w:val="none" w:sz="0" w:space="0" w:color="auto"/>
                <w:left w:val="none" w:sz="0" w:space="0" w:color="auto"/>
                <w:bottom w:val="none" w:sz="0" w:space="0" w:color="auto"/>
                <w:right w:val="none" w:sz="0" w:space="0" w:color="auto"/>
              </w:divBdr>
            </w:div>
          </w:divsChild>
        </w:div>
        <w:div w:id="872615341">
          <w:marLeft w:val="0"/>
          <w:marRight w:val="0"/>
          <w:marTop w:val="300"/>
          <w:marBottom w:val="0"/>
          <w:divBdr>
            <w:top w:val="none" w:sz="0" w:space="0" w:color="auto"/>
            <w:left w:val="none" w:sz="0" w:space="0" w:color="auto"/>
            <w:bottom w:val="none" w:sz="0" w:space="0" w:color="auto"/>
            <w:right w:val="none" w:sz="0" w:space="0" w:color="auto"/>
          </w:divBdr>
          <w:divsChild>
            <w:div w:id="470949037">
              <w:marLeft w:val="0"/>
              <w:marRight w:val="0"/>
              <w:marTop w:val="0"/>
              <w:marBottom w:val="0"/>
              <w:divBdr>
                <w:top w:val="none" w:sz="0" w:space="0" w:color="auto"/>
                <w:left w:val="none" w:sz="0" w:space="0" w:color="auto"/>
                <w:bottom w:val="none" w:sz="0" w:space="0" w:color="auto"/>
                <w:right w:val="none" w:sz="0" w:space="0" w:color="auto"/>
              </w:divBdr>
              <w:divsChild>
                <w:div w:id="1036084779">
                  <w:marLeft w:val="0"/>
                  <w:marRight w:val="0"/>
                  <w:marTop w:val="0"/>
                  <w:marBottom w:val="0"/>
                  <w:divBdr>
                    <w:top w:val="none" w:sz="0" w:space="0" w:color="auto"/>
                    <w:left w:val="none" w:sz="0" w:space="0" w:color="auto"/>
                    <w:bottom w:val="none" w:sz="0" w:space="0" w:color="auto"/>
                    <w:right w:val="none" w:sz="0" w:space="0" w:color="auto"/>
                  </w:divBdr>
                  <w:divsChild>
                    <w:div w:id="1562911291">
                      <w:marLeft w:val="0"/>
                      <w:marRight w:val="0"/>
                      <w:marTop w:val="0"/>
                      <w:marBottom w:val="0"/>
                      <w:divBdr>
                        <w:top w:val="none" w:sz="0" w:space="0" w:color="auto"/>
                        <w:left w:val="none" w:sz="0" w:space="0" w:color="auto"/>
                        <w:bottom w:val="none" w:sz="0" w:space="0" w:color="auto"/>
                        <w:right w:val="none" w:sz="0" w:space="0" w:color="auto"/>
                      </w:divBdr>
                      <w:divsChild>
                        <w:div w:id="573974927">
                          <w:marLeft w:val="0"/>
                          <w:marRight w:val="0"/>
                          <w:marTop w:val="0"/>
                          <w:marBottom w:val="0"/>
                          <w:divBdr>
                            <w:top w:val="none" w:sz="0" w:space="0" w:color="auto"/>
                            <w:left w:val="none" w:sz="0" w:space="0" w:color="auto"/>
                            <w:bottom w:val="none" w:sz="0" w:space="0" w:color="auto"/>
                            <w:right w:val="none" w:sz="0" w:space="0" w:color="auto"/>
                          </w:divBdr>
                          <w:divsChild>
                            <w:div w:id="1699964139">
                              <w:marLeft w:val="0"/>
                              <w:marRight w:val="0"/>
                              <w:marTop w:val="0"/>
                              <w:marBottom w:val="300"/>
                              <w:divBdr>
                                <w:top w:val="none" w:sz="0" w:space="0" w:color="auto"/>
                                <w:left w:val="none" w:sz="0" w:space="0" w:color="auto"/>
                                <w:bottom w:val="single" w:sz="12" w:space="0" w:color="999999"/>
                                <w:right w:val="none" w:sz="0" w:space="0" w:color="auto"/>
                              </w:divBdr>
                              <w:divsChild>
                                <w:div w:id="413673603">
                                  <w:marLeft w:val="0"/>
                                  <w:marRight w:val="0"/>
                                  <w:marTop w:val="0"/>
                                  <w:marBottom w:val="0"/>
                                  <w:divBdr>
                                    <w:top w:val="none" w:sz="0" w:space="0" w:color="auto"/>
                                    <w:left w:val="none" w:sz="0" w:space="0" w:color="auto"/>
                                    <w:bottom w:val="none" w:sz="0" w:space="0" w:color="auto"/>
                                    <w:right w:val="none" w:sz="0" w:space="0" w:color="auto"/>
                                  </w:divBdr>
                                  <w:divsChild>
                                    <w:div w:id="1570310829">
                                      <w:marLeft w:val="0"/>
                                      <w:marRight w:val="0"/>
                                      <w:marTop w:val="225"/>
                                      <w:marBottom w:val="0"/>
                                      <w:divBdr>
                                        <w:top w:val="none" w:sz="0" w:space="4" w:color="auto"/>
                                        <w:left w:val="none" w:sz="0" w:space="0" w:color="auto"/>
                                        <w:bottom w:val="none" w:sz="0" w:space="0" w:color="auto"/>
                                        <w:right w:val="none" w:sz="0" w:space="0" w:color="auto"/>
                                      </w:divBdr>
                                      <w:divsChild>
                                        <w:div w:id="21015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6028">
                                  <w:marLeft w:val="0"/>
                                  <w:marRight w:val="0"/>
                                  <w:marTop w:val="0"/>
                                  <w:marBottom w:val="300"/>
                                  <w:divBdr>
                                    <w:top w:val="none" w:sz="0" w:space="0" w:color="auto"/>
                                    <w:left w:val="none" w:sz="0" w:space="0" w:color="auto"/>
                                    <w:bottom w:val="single" w:sz="12" w:space="0" w:color="999999"/>
                                    <w:right w:val="none" w:sz="0" w:space="0" w:color="auto"/>
                                  </w:divBdr>
                                  <w:divsChild>
                                    <w:div w:id="994846094">
                                      <w:marLeft w:val="0"/>
                                      <w:marRight w:val="0"/>
                                      <w:marTop w:val="225"/>
                                      <w:marBottom w:val="0"/>
                                      <w:divBdr>
                                        <w:top w:val="none" w:sz="0" w:space="4" w:color="auto"/>
                                        <w:left w:val="none" w:sz="0" w:space="0" w:color="auto"/>
                                        <w:bottom w:val="none" w:sz="0" w:space="0" w:color="auto"/>
                                        <w:right w:val="none" w:sz="0" w:space="0" w:color="auto"/>
                                      </w:divBdr>
                                      <w:divsChild>
                                        <w:div w:id="6623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4703">
                                  <w:marLeft w:val="0"/>
                                  <w:marRight w:val="0"/>
                                  <w:marTop w:val="0"/>
                                  <w:marBottom w:val="0"/>
                                  <w:divBdr>
                                    <w:top w:val="none" w:sz="0" w:space="0" w:color="auto"/>
                                    <w:left w:val="none" w:sz="0" w:space="0" w:color="auto"/>
                                    <w:bottom w:val="none" w:sz="0" w:space="0" w:color="auto"/>
                                    <w:right w:val="none" w:sz="0" w:space="0" w:color="auto"/>
                                  </w:divBdr>
                                  <w:divsChild>
                                    <w:div w:id="1781411345">
                                      <w:marLeft w:val="0"/>
                                      <w:marRight w:val="0"/>
                                      <w:marTop w:val="225"/>
                                      <w:marBottom w:val="0"/>
                                      <w:divBdr>
                                        <w:top w:val="none" w:sz="0" w:space="4" w:color="auto"/>
                                        <w:left w:val="none" w:sz="0" w:space="0" w:color="auto"/>
                                        <w:bottom w:val="none" w:sz="0" w:space="0" w:color="auto"/>
                                        <w:right w:val="none" w:sz="0" w:space="0" w:color="auto"/>
                                      </w:divBdr>
                                      <w:divsChild>
                                        <w:div w:id="10468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97662">
                                  <w:marLeft w:val="0"/>
                                  <w:marRight w:val="0"/>
                                  <w:marTop w:val="0"/>
                                  <w:marBottom w:val="0"/>
                                  <w:divBdr>
                                    <w:top w:val="none" w:sz="0" w:space="0" w:color="auto"/>
                                    <w:left w:val="none" w:sz="0" w:space="0" w:color="auto"/>
                                    <w:bottom w:val="none" w:sz="0" w:space="0" w:color="auto"/>
                                    <w:right w:val="none" w:sz="0" w:space="0" w:color="auto"/>
                                  </w:divBdr>
                                  <w:divsChild>
                                    <w:div w:id="1277131360">
                                      <w:marLeft w:val="0"/>
                                      <w:marRight w:val="0"/>
                                      <w:marTop w:val="225"/>
                                      <w:marBottom w:val="0"/>
                                      <w:divBdr>
                                        <w:top w:val="none" w:sz="0" w:space="4" w:color="auto"/>
                                        <w:left w:val="none" w:sz="0" w:space="0" w:color="auto"/>
                                        <w:bottom w:val="none" w:sz="0" w:space="0" w:color="auto"/>
                                        <w:right w:val="none" w:sz="0" w:space="0" w:color="auto"/>
                                      </w:divBdr>
                                      <w:divsChild>
                                        <w:div w:id="19857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2331">
                              <w:marLeft w:val="0"/>
                              <w:marRight w:val="0"/>
                              <w:marTop w:val="225"/>
                              <w:marBottom w:val="225"/>
                              <w:divBdr>
                                <w:top w:val="single" w:sz="18" w:space="4" w:color="4B74A0"/>
                                <w:left w:val="none" w:sz="0" w:space="0" w:color="auto"/>
                                <w:bottom w:val="none" w:sz="0" w:space="0" w:color="auto"/>
                                <w:right w:val="none" w:sz="0" w:space="0" w:color="auto"/>
                              </w:divBdr>
                              <w:divsChild>
                                <w:div w:id="422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582099">
      <w:bodyDiv w:val="1"/>
      <w:marLeft w:val="0"/>
      <w:marRight w:val="0"/>
      <w:marTop w:val="0"/>
      <w:marBottom w:val="0"/>
      <w:divBdr>
        <w:top w:val="none" w:sz="0" w:space="0" w:color="auto"/>
        <w:left w:val="none" w:sz="0" w:space="0" w:color="auto"/>
        <w:bottom w:val="none" w:sz="0" w:space="0" w:color="auto"/>
        <w:right w:val="none" w:sz="0" w:space="0" w:color="auto"/>
      </w:divBdr>
    </w:div>
    <w:div w:id="1123616095">
      <w:bodyDiv w:val="1"/>
      <w:marLeft w:val="0"/>
      <w:marRight w:val="0"/>
      <w:marTop w:val="0"/>
      <w:marBottom w:val="0"/>
      <w:divBdr>
        <w:top w:val="none" w:sz="0" w:space="0" w:color="auto"/>
        <w:left w:val="none" w:sz="0" w:space="0" w:color="auto"/>
        <w:bottom w:val="none" w:sz="0" w:space="0" w:color="auto"/>
        <w:right w:val="none" w:sz="0" w:space="0" w:color="auto"/>
      </w:divBdr>
    </w:div>
    <w:div w:id="1139418841">
      <w:bodyDiv w:val="1"/>
      <w:marLeft w:val="0"/>
      <w:marRight w:val="0"/>
      <w:marTop w:val="0"/>
      <w:marBottom w:val="0"/>
      <w:divBdr>
        <w:top w:val="none" w:sz="0" w:space="0" w:color="auto"/>
        <w:left w:val="none" w:sz="0" w:space="0" w:color="auto"/>
        <w:bottom w:val="none" w:sz="0" w:space="0" w:color="auto"/>
        <w:right w:val="none" w:sz="0" w:space="0" w:color="auto"/>
      </w:divBdr>
    </w:div>
    <w:div w:id="1187132094">
      <w:bodyDiv w:val="1"/>
      <w:marLeft w:val="0"/>
      <w:marRight w:val="0"/>
      <w:marTop w:val="0"/>
      <w:marBottom w:val="0"/>
      <w:divBdr>
        <w:top w:val="none" w:sz="0" w:space="0" w:color="auto"/>
        <w:left w:val="none" w:sz="0" w:space="0" w:color="auto"/>
        <w:bottom w:val="none" w:sz="0" w:space="0" w:color="auto"/>
        <w:right w:val="none" w:sz="0" w:space="0" w:color="auto"/>
      </w:divBdr>
      <w:divsChild>
        <w:div w:id="1016540740">
          <w:marLeft w:val="0"/>
          <w:marRight w:val="0"/>
          <w:marTop w:val="0"/>
          <w:marBottom w:val="330"/>
          <w:divBdr>
            <w:top w:val="none" w:sz="0" w:space="0" w:color="auto"/>
            <w:left w:val="none" w:sz="0" w:space="0" w:color="auto"/>
            <w:bottom w:val="none" w:sz="0" w:space="0" w:color="auto"/>
            <w:right w:val="none" w:sz="0" w:space="0" w:color="auto"/>
          </w:divBdr>
        </w:div>
        <w:div w:id="2046327535">
          <w:marLeft w:val="0"/>
          <w:marRight w:val="0"/>
          <w:marTop w:val="0"/>
          <w:marBottom w:val="0"/>
          <w:divBdr>
            <w:top w:val="none" w:sz="0" w:space="0" w:color="auto"/>
            <w:left w:val="none" w:sz="0" w:space="0" w:color="auto"/>
            <w:bottom w:val="none" w:sz="0" w:space="0" w:color="auto"/>
            <w:right w:val="none" w:sz="0" w:space="0" w:color="auto"/>
          </w:divBdr>
        </w:div>
      </w:divsChild>
    </w:div>
    <w:div w:id="1221479205">
      <w:bodyDiv w:val="1"/>
      <w:marLeft w:val="0"/>
      <w:marRight w:val="0"/>
      <w:marTop w:val="0"/>
      <w:marBottom w:val="0"/>
      <w:divBdr>
        <w:top w:val="none" w:sz="0" w:space="0" w:color="auto"/>
        <w:left w:val="none" w:sz="0" w:space="0" w:color="auto"/>
        <w:bottom w:val="none" w:sz="0" w:space="0" w:color="auto"/>
        <w:right w:val="none" w:sz="0" w:space="0" w:color="auto"/>
      </w:divBdr>
    </w:div>
    <w:div w:id="1245336077">
      <w:bodyDiv w:val="1"/>
      <w:marLeft w:val="0"/>
      <w:marRight w:val="0"/>
      <w:marTop w:val="0"/>
      <w:marBottom w:val="0"/>
      <w:divBdr>
        <w:top w:val="none" w:sz="0" w:space="0" w:color="auto"/>
        <w:left w:val="none" w:sz="0" w:space="0" w:color="auto"/>
        <w:bottom w:val="none" w:sz="0" w:space="0" w:color="auto"/>
        <w:right w:val="none" w:sz="0" w:space="0" w:color="auto"/>
      </w:divBdr>
    </w:div>
    <w:div w:id="1271930506">
      <w:bodyDiv w:val="1"/>
      <w:marLeft w:val="0"/>
      <w:marRight w:val="0"/>
      <w:marTop w:val="0"/>
      <w:marBottom w:val="0"/>
      <w:divBdr>
        <w:top w:val="none" w:sz="0" w:space="0" w:color="auto"/>
        <w:left w:val="none" w:sz="0" w:space="0" w:color="auto"/>
        <w:bottom w:val="none" w:sz="0" w:space="0" w:color="auto"/>
        <w:right w:val="none" w:sz="0" w:space="0" w:color="auto"/>
      </w:divBdr>
    </w:div>
    <w:div w:id="1347294289">
      <w:bodyDiv w:val="1"/>
      <w:marLeft w:val="0"/>
      <w:marRight w:val="0"/>
      <w:marTop w:val="0"/>
      <w:marBottom w:val="0"/>
      <w:divBdr>
        <w:top w:val="none" w:sz="0" w:space="0" w:color="auto"/>
        <w:left w:val="none" w:sz="0" w:space="0" w:color="auto"/>
        <w:bottom w:val="none" w:sz="0" w:space="0" w:color="auto"/>
        <w:right w:val="none" w:sz="0" w:space="0" w:color="auto"/>
      </w:divBdr>
      <w:divsChild>
        <w:div w:id="1040515471">
          <w:marLeft w:val="0"/>
          <w:marRight w:val="0"/>
          <w:marTop w:val="0"/>
          <w:marBottom w:val="0"/>
          <w:divBdr>
            <w:top w:val="none" w:sz="0" w:space="0" w:color="auto"/>
            <w:left w:val="none" w:sz="0" w:space="0" w:color="auto"/>
            <w:bottom w:val="none" w:sz="0" w:space="0" w:color="auto"/>
            <w:right w:val="none" w:sz="0" w:space="0" w:color="auto"/>
          </w:divBdr>
        </w:div>
        <w:div w:id="2059696211">
          <w:marLeft w:val="0"/>
          <w:marRight w:val="0"/>
          <w:marTop w:val="0"/>
          <w:marBottom w:val="330"/>
          <w:divBdr>
            <w:top w:val="none" w:sz="0" w:space="0" w:color="auto"/>
            <w:left w:val="none" w:sz="0" w:space="0" w:color="auto"/>
            <w:bottom w:val="none" w:sz="0" w:space="0" w:color="auto"/>
            <w:right w:val="none" w:sz="0" w:space="0" w:color="auto"/>
          </w:divBdr>
        </w:div>
      </w:divsChild>
    </w:div>
    <w:div w:id="1359697803">
      <w:bodyDiv w:val="1"/>
      <w:marLeft w:val="0"/>
      <w:marRight w:val="0"/>
      <w:marTop w:val="0"/>
      <w:marBottom w:val="0"/>
      <w:divBdr>
        <w:top w:val="none" w:sz="0" w:space="0" w:color="auto"/>
        <w:left w:val="none" w:sz="0" w:space="0" w:color="auto"/>
        <w:bottom w:val="none" w:sz="0" w:space="0" w:color="auto"/>
        <w:right w:val="none" w:sz="0" w:space="0" w:color="auto"/>
      </w:divBdr>
      <w:divsChild>
        <w:div w:id="1048607288">
          <w:marLeft w:val="0"/>
          <w:marRight w:val="0"/>
          <w:marTop w:val="0"/>
          <w:marBottom w:val="0"/>
          <w:divBdr>
            <w:top w:val="none" w:sz="0" w:space="0" w:color="auto"/>
            <w:left w:val="none" w:sz="0" w:space="0" w:color="auto"/>
            <w:bottom w:val="none" w:sz="0" w:space="0" w:color="auto"/>
            <w:right w:val="none" w:sz="0" w:space="0" w:color="auto"/>
          </w:divBdr>
        </w:div>
        <w:div w:id="1117137014">
          <w:marLeft w:val="0"/>
          <w:marRight w:val="0"/>
          <w:marTop w:val="0"/>
          <w:marBottom w:val="330"/>
          <w:divBdr>
            <w:top w:val="none" w:sz="0" w:space="0" w:color="auto"/>
            <w:left w:val="none" w:sz="0" w:space="0" w:color="auto"/>
            <w:bottom w:val="none" w:sz="0" w:space="0" w:color="auto"/>
            <w:right w:val="none" w:sz="0" w:space="0" w:color="auto"/>
          </w:divBdr>
        </w:div>
      </w:divsChild>
    </w:div>
    <w:div w:id="1383409010">
      <w:bodyDiv w:val="1"/>
      <w:marLeft w:val="0"/>
      <w:marRight w:val="0"/>
      <w:marTop w:val="0"/>
      <w:marBottom w:val="0"/>
      <w:divBdr>
        <w:top w:val="none" w:sz="0" w:space="0" w:color="auto"/>
        <w:left w:val="none" w:sz="0" w:space="0" w:color="auto"/>
        <w:bottom w:val="none" w:sz="0" w:space="0" w:color="auto"/>
        <w:right w:val="none" w:sz="0" w:space="0" w:color="auto"/>
      </w:divBdr>
    </w:div>
    <w:div w:id="1435441174">
      <w:bodyDiv w:val="1"/>
      <w:marLeft w:val="0"/>
      <w:marRight w:val="0"/>
      <w:marTop w:val="0"/>
      <w:marBottom w:val="0"/>
      <w:divBdr>
        <w:top w:val="none" w:sz="0" w:space="0" w:color="auto"/>
        <w:left w:val="none" w:sz="0" w:space="0" w:color="auto"/>
        <w:bottom w:val="none" w:sz="0" w:space="0" w:color="auto"/>
        <w:right w:val="none" w:sz="0" w:space="0" w:color="auto"/>
      </w:divBdr>
      <w:divsChild>
        <w:div w:id="1887373265">
          <w:marLeft w:val="375"/>
          <w:marRight w:val="0"/>
          <w:marTop w:val="120"/>
          <w:marBottom w:val="0"/>
          <w:divBdr>
            <w:top w:val="none" w:sz="0" w:space="0" w:color="auto"/>
            <w:left w:val="none" w:sz="0" w:space="0" w:color="auto"/>
            <w:bottom w:val="none" w:sz="0" w:space="0" w:color="auto"/>
            <w:right w:val="none" w:sz="0" w:space="0" w:color="auto"/>
          </w:divBdr>
        </w:div>
      </w:divsChild>
    </w:div>
    <w:div w:id="1462385738">
      <w:bodyDiv w:val="1"/>
      <w:marLeft w:val="0"/>
      <w:marRight w:val="0"/>
      <w:marTop w:val="0"/>
      <w:marBottom w:val="0"/>
      <w:divBdr>
        <w:top w:val="none" w:sz="0" w:space="0" w:color="auto"/>
        <w:left w:val="none" w:sz="0" w:space="0" w:color="auto"/>
        <w:bottom w:val="none" w:sz="0" w:space="0" w:color="auto"/>
        <w:right w:val="none" w:sz="0" w:space="0" w:color="auto"/>
      </w:divBdr>
    </w:div>
    <w:div w:id="1462841316">
      <w:bodyDiv w:val="1"/>
      <w:marLeft w:val="0"/>
      <w:marRight w:val="0"/>
      <w:marTop w:val="0"/>
      <w:marBottom w:val="0"/>
      <w:divBdr>
        <w:top w:val="none" w:sz="0" w:space="0" w:color="auto"/>
        <w:left w:val="none" w:sz="0" w:space="0" w:color="auto"/>
        <w:bottom w:val="none" w:sz="0" w:space="0" w:color="auto"/>
        <w:right w:val="none" w:sz="0" w:space="0" w:color="auto"/>
      </w:divBdr>
    </w:div>
    <w:div w:id="1495947461">
      <w:bodyDiv w:val="1"/>
      <w:marLeft w:val="0"/>
      <w:marRight w:val="0"/>
      <w:marTop w:val="0"/>
      <w:marBottom w:val="0"/>
      <w:divBdr>
        <w:top w:val="none" w:sz="0" w:space="0" w:color="auto"/>
        <w:left w:val="none" w:sz="0" w:space="0" w:color="auto"/>
        <w:bottom w:val="none" w:sz="0" w:space="0" w:color="auto"/>
        <w:right w:val="none" w:sz="0" w:space="0" w:color="auto"/>
      </w:divBdr>
    </w:div>
    <w:div w:id="1504053970">
      <w:bodyDiv w:val="1"/>
      <w:marLeft w:val="0"/>
      <w:marRight w:val="0"/>
      <w:marTop w:val="0"/>
      <w:marBottom w:val="0"/>
      <w:divBdr>
        <w:top w:val="none" w:sz="0" w:space="0" w:color="auto"/>
        <w:left w:val="none" w:sz="0" w:space="0" w:color="auto"/>
        <w:bottom w:val="none" w:sz="0" w:space="0" w:color="auto"/>
        <w:right w:val="none" w:sz="0" w:space="0" w:color="auto"/>
      </w:divBdr>
    </w:div>
    <w:div w:id="1587878825">
      <w:bodyDiv w:val="1"/>
      <w:marLeft w:val="0"/>
      <w:marRight w:val="0"/>
      <w:marTop w:val="0"/>
      <w:marBottom w:val="0"/>
      <w:divBdr>
        <w:top w:val="none" w:sz="0" w:space="0" w:color="auto"/>
        <w:left w:val="none" w:sz="0" w:space="0" w:color="auto"/>
        <w:bottom w:val="none" w:sz="0" w:space="0" w:color="auto"/>
        <w:right w:val="none" w:sz="0" w:space="0" w:color="auto"/>
      </w:divBdr>
      <w:divsChild>
        <w:div w:id="863984946">
          <w:marLeft w:val="375"/>
          <w:marRight w:val="0"/>
          <w:marTop w:val="120"/>
          <w:marBottom w:val="0"/>
          <w:divBdr>
            <w:top w:val="none" w:sz="0" w:space="0" w:color="auto"/>
            <w:left w:val="none" w:sz="0" w:space="0" w:color="auto"/>
            <w:bottom w:val="none" w:sz="0" w:space="0" w:color="auto"/>
            <w:right w:val="none" w:sz="0" w:space="0" w:color="auto"/>
          </w:divBdr>
        </w:div>
      </w:divsChild>
    </w:div>
    <w:div w:id="1591962107">
      <w:bodyDiv w:val="1"/>
      <w:marLeft w:val="0"/>
      <w:marRight w:val="0"/>
      <w:marTop w:val="0"/>
      <w:marBottom w:val="0"/>
      <w:divBdr>
        <w:top w:val="none" w:sz="0" w:space="0" w:color="auto"/>
        <w:left w:val="none" w:sz="0" w:space="0" w:color="auto"/>
        <w:bottom w:val="none" w:sz="0" w:space="0" w:color="auto"/>
        <w:right w:val="none" w:sz="0" w:space="0" w:color="auto"/>
      </w:divBdr>
    </w:div>
    <w:div w:id="1601797552">
      <w:bodyDiv w:val="1"/>
      <w:marLeft w:val="0"/>
      <w:marRight w:val="0"/>
      <w:marTop w:val="0"/>
      <w:marBottom w:val="0"/>
      <w:divBdr>
        <w:top w:val="none" w:sz="0" w:space="0" w:color="auto"/>
        <w:left w:val="none" w:sz="0" w:space="0" w:color="auto"/>
        <w:bottom w:val="none" w:sz="0" w:space="0" w:color="auto"/>
        <w:right w:val="none" w:sz="0" w:space="0" w:color="auto"/>
      </w:divBdr>
    </w:div>
    <w:div w:id="1626233756">
      <w:bodyDiv w:val="1"/>
      <w:marLeft w:val="0"/>
      <w:marRight w:val="0"/>
      <w:marTop w:val="0"/>
      <w:marBottom w:val="0"/>
      <w:divBdr>
        <w:top w:val="none" w:sz="0" w:space="0" w:color="auto"/>
        <w:left w:val="none" w:sz="0" w:space="0" w:color="auto"/>
        <w:bottom w:val="none" w:sz="0" w:space="0" w:color="auto"/>
        <w:right w:val="none" w:sz="0" w:space="0" w:color="auto"/>
      </w:divBdr>
    </w:div>
    <w:div w:id="1667857167">
      <w:bodyDiv w:val="1"/>
      <w:marLeft w:val="0"/>
      <w:marRight w:val="0"/>
      <w:marTop w:val="0"/>
      <w:marBottom w:val="0"/>
      <w:divBdr>
        <w:top w:val="none" w:sz="0" w:space="0" w:color="auto"/>
        <w:left w:val="none" w:sz="0" w:space="0" w:color="auto"/>
        <w:bottom w:val="none" w:sz="0" w:space="0" w:color="auto"/>
        <w:right w:val="none" w:sz="0" w:space="0" w:color="auto"/>
      </w:divBdr>
      <w:divsChild>
        <w:div w:id="1284733129">
          <w:marLeft w:val="0"/>
          <w:marRight w:val="0"/>
          <w:marTop w:val="0"/>
          <w:marBottom w:val="0"/>
          <w:divBdr>
            <w:top w:val="none" w:sz="0" w:space="0" w:color="auto"/>
            <w:left w:val="none" w:sz="0" w:space="0" w:color="auto"/>
            <w:bottom w:val="none" w:sz="0" w:space="0" w:color="auto"/>
            <w:right w:val="none" w:sz="0" w:space="0" w:color="auto"/>
          </w:divBdr>
        </w:div>
        <w:div w:id="1989631591">
          <w:marLeft w:val="0"/>
          <w:marRight w:val="0"/>
          <w:marTop w:val="0"/>
          <w:marBottom w:val="330"/>
          <w:divBdr>
            <w:top w:val="none" w:sz="0" w:space="0" w:color="auto"/>
            <w:left w:val="none" w:sz="0" w:space="0" w:color="auto"/>
            <w:bottom w:val="none" w:sz="0" w:space="0" w:color="auto"/>
            <w:right w:val="none" w:sz="0" w:space="0" w:color="auto"/>
          </w:divBdr>
        </w:div>
      </w:divsChild>
    </w:div>
    <w:div w:id="1673295764">
      <w:bodyDiv w:val="1"/>
      <w:marLeft w:val="0"/>
      <w:marRight w:val="0"/>
      <w:marTop w:val="0"/>
      <w:marBottom w:val="0"/>
      <w:divBdr>
        <w:top w:val="none" w:sz="0" w:space="0" w:color="auto"/>
        <w:left w:val="none" w:sz="0" w:space="0" w:color="auto"/>
        <w:bottom w:val="none" w:sz="0" w:space="0" w:color="auto"/>
        <w:right w:val="none" w:sz="0" w:space="0" w:color="auto"/>
      </w:divBdr>
    </w:div>
    <w:div w:id="1679573736">
      <w:bodyDiv w:val="1"/>
      <w:marLeft w:val="0"/>
      <w:marRight w:val="0"/>
      <w:marTop w:val="0"/>
      <w:marBottom w:val="0"/>
      <w:divBdr>
        <w:top w:val="none" w:sz="0" w:space="0" w:color="auto"/>
        <w:left w:val="none" w:sz="0" w:space="0" w:color="auto"/>
        <w:bottom w:val="none" w:sz="0" w:space="0" w:color="auto"/>
        <w:right w:val="none" w:sz="0" w:space="0" w:color="auto"/>
      </w:divBdr>
    </w:div>
    <w:div w:id="1686398264">
      <w:bodyDiv w:val="1"/>
      <w:marLeft w:val="0"/>
      <w:marRight w:val="0"/>
      <w:marTop w:val="0"/>
      <w:marBottom w:val="0"/>
      <w:divBdr>
        <w:top w:val="none" w:sz="0" w:space="0" w:color="auto"/>
        <w:left w:val="none" w:sz="0" w:space="0" w:color="auto"/>
        <w:bottom w:val="none" w:sz="0" w:space="0" w:color="auto"/>
        <w:right w:val="none" w:sz="0" w:space="0" w:color="auto"/>
      </w:divBdr>
    </w:div>
    <w:div w:id="1722443133">
      <w:bodyDiv w:val="1"/>
      <w:marLeft w:val="0"/>
      <w:marRight w:val="0"/>
      <w:marTop w:val="0"/>
      <w:marBottom w:val="0"/>
      <w:divBdr>
        <w:top w:val="none" w:sz="0" w:space="0" w:color="auto"/>
        <w:left w:val="none" w:sz="0" w:space="0" w:color="auto"/>
        <w:bottom w:val="none" w:sz="0" w:space="0" w:color="auto"/>
        <w:right w:val="none" w:sz="0" w:space="0" w:color="auto"/>
      </w:divBdr>
    </w:div>
    <w:div w:id="1753773845">
      <w:bodyDiv w:val="1"/>
      <w:marLeft w:val="0"/>
      <w:marRight w:val="0"/>
      <w:marTop w:val="0"/>
      <w:marBottom w:val="0"/>
      <w:divBdr>
        <w:top w:val="none" w:sz="0" w:space="0" w:color="auto"/>
        <w:left w:val="none" w:sz="0" w:space="0" w:color="auto"/>
        <w:bottom w:val="none" w:sz="0" w:space="0" w:color="auto"/>
        <w:right w:val="none" w:sz="0" w:space="0" w:color="auto"/>
      </w:divBdr>
    </w:div>
    <w:div w:id="1772817010">
      <w:bodyDiv w:val="1"/>
      <w:marLeft w:val="0"/>
      <w:marRight w:val="0"/>
      <w:marTop w:val="0"/>
      <w:marBottom w:val="0"/>
      <w:divBdr>
        <w:top w:val="none" w:sz="0" w:space="0" w:color="auto"/>
        <w:left w:val="none" w:sz="0" w:space="0" w:color="auto"/>
        <w:bottom w:val="none" w:sz="0" w:space="0" w:color="auto"/>
        <w:right w:val="none" w:sz="0" w:space="0" w:color="auto"/>
      </w:divBdr>
    </w:div>
    <w:div w:id="1830053312">
      <w:bodyDiv w:val="1"/>
      <w:marLeft w:val="0"/>
      <w:marRight w:val="0"/>
      <w:marTop w:val="0"/>
      <w:marBottom w:val="0"/>
      <w:divBdr>
        <w:top w:val="none" w:sz="0" w:space="0" w:color="auto"/>
        <w:left w:val="none" w:sz="0" w:space="0" w:color="auto"/>
        <w:bottom w:val="none" w:sz="0" w:space="0" w:color="auto"/>
        <w:right w:val="none" w:sz="0" w:space="0" w:color="auto"/>
      </w:divBdr>
    </w:div>
    <w:div w:id="1859586893">
      <w:bodyDiv w:val="1"/>
      <w:marLeft w:val="0"/>
      <w:marRight w:val="0"/>
      <w:marTop w:val="0"/>
      <w:marBottom w:val="0"/>
      <w:divBdr>
        <w:top w:val="none" w:sz="0" w:space="0" w:color="auto"/>
        <w:left w:val="none" w:sz="0" w:space="0" w:color="auto"/>
        <w:bottom w:val="none" w:sz="0" w:space="0" w:color="auto"/>
        <w:right w:val="none" w:sz="0" w:space="0" w:color="auto"/>
      </w:divBdr>
    </w:div>
    <w:div w:id="1891184471">
      <w:bodyDiv w:val="1"/>
      <w:marLeft w:val="0"/>
      <w:marRight w:val="0"/>
      <w:marTop w:val="0"/>
      <w:marBottom w:val="0"/>
      <w:divBdr>
        <w:top w:val="none" w:sz="0" w:space="0" w:color="auto"/>
        <w:left w:val="none" w:sz="0" w:space="0" w:color="auto"/>
        <w:bottom w:val="none" w:sz="0" w:space="0" w:color="auto"/>
        <w:right w:val="none" w:sz="0" w:space="0" w:color="auto"/>
      </w:divBdr>
      <w:divsChild>
        <w:div w:id="25913658">
          <w:marLeft w:val="375"/>
          <w:marRight w:val="0"/>
          <w:marTop w:val="120"/>
          <w:marBottom w:val="0"/>
          <w:divBdr>
            <w:top w:val="none" w:sz="0" w:space="0" w:color="auto"/>
            <w:left w:val="none" w:sz="0" w:space="0" w:color="auto"/>
            <w:bottom w:val="none" w:sz="0" w:space="0" w:color="auto"/>
            <w:right w:val="none" w:sz="0" w:space="0" w:color="auto"/>
          </w:divBdr>
        </w:div>
      </w:divsChild>
    </w:div>
    <w:div w:id="1894272463">
      <w:bodyDiv w:val="1"/>
      <w:marLeft w:val="0"/>
      <w:marRight w:val="0"/>
      <w:marTop w:val="0"/>
      <w:marBottom w:val="0"/>
      <w:divBdr>
        <w:top w:val="none" w:sz="0" w:space="0" w:color="auto"/>
        <w:left w:val="none" w:sz="0" w:space="0" w:color="auto"/>
        <w:bottom w:val="none" w:sz="0" w:space="0" w:color="auto"/>
        <w:right w:val="none" w:sz="0" w:space="0" w:color="auto"/>
      </w:divBdr>
      <w:divsChild>
        <w:div w:id="1460805187">
          <w:marLeft w:val="375"/>
          <w:marRight w:val="0"/>
          <w:marTop w:val="120"/>
          <w:marBottom w:val="0"/>
          <w:divBdr>
            <w:top w:val="none" w:sz="0" w:space="0" w:color="auto"/>
            <w:left w:val="none" w:sz="0" w:space="0" w:color="auto"/>
            <w:bottom w:val="none" w:sz="0" w:space="0" w:color="auto"/>
            <w:right w:val="none" w:sz="0" w:space="0" w:color="auto"/>
          </w:divBdr>
          <w:divsChild>
            <w:div w:id="1151286825">
              <w:marLeft w:val="0"/>
              <w:marRight w:val="0"/>
              <w:marTop w:val="0"/>
              <w:marBottom w:val="0"/>
              <w:divBdr>
                <w:top w:val="none" w:sz="0" w:space="0" w:color="auto"/>
                <w:left w:val="none" w:sz="0" w:space="0" w:color="auto"/>
                <w:bottom w:val="none" w:sz="0" w:space="0" w:color="auto"/>
                <w:right w:val="none" w:sz="0" w:space="0" w:color="auto"/>
              </w:divBdr>
              <w:divsChild>
                <w:div w:id="1485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9747">
          <w:marLeft w:val="0"/>
          <w:marRight w:val="0"/>
          <w:marTop w:val="0"/>
          <w:marBottom w:val="0"/>
          <w:divBdr>
            <w:top w:val="none" w:sz="0" w:space="0" w:color="auto"/>
            <w:left w:val="none" w:sz="0" w:space="0" w:color="auto"/>
            <w:bottom w:val="none" w:sz="0" w:space="0" w:color="auto"/>
            <w:right w:val="none" w:sz="0" w:space="0" w:color="auto"/>
          </w:divBdr>
        </w:div>
      </w:divsChild>
    </w:div>
    <w:div w:id="1918203396">
      <w:bodyDiv w:val="1"/>
      <w:marLeft w:val="0"/>
      <w:marRight w:val="0"/>
      <w:marTop w:val="0"/>
      <w:marBottom w:val="0"/>
      <w:divBdr>
        <w:top w:val="none" w:sz="0" w:space="0" w:color="auto"/>
        <w:left w:val="none" w:sz="0" w:space="0" w:color="auto"/>
        <w:bottom w:val="none" w:sz="0" w:space="0" w:color="auto"/>
        <w:right w:val="none" w:sz="0" w:space="0" w:color="auto"/>
      </w:divBdr>
    </w:div>
    <w:div w:id="1934823696">
      <w:bodyDiv w:val="1"/>
      <w:marLeft w:val="0"/>
      <w:marRight w:val="0"/>
      <w:marTop w:val="0"/>
      <w:marBottom w:val="0"/>
      <w:divBdr>
        <w:top w:val="none" w:sz="0" w:space="0" w:color="auto"/>
        <w:left w:val="none" w:sz="0" w:space="0" w:color="auto"/>
        <w:bottom w:val="none" w:sz="0" w:space="0" w:color="auto"/>
        <w:right w:val="none" w:sz="0" w:space="0" w:color="auto"/>
      </w:divBdr>
    </w:div>
    <w:div w:id="1950620785">
      <w:bodyDiv w:val="1"/>
      <w:marLeft w:val="0"/>
      <w:marRight w:val="0"/>
      <w:marTop w:val="0"/>
      <w:marBottom w:val="0"/>
      <w:divBdr>
        <w:top w:val="none" w:sz="0" w:space="0" w:color="auto"/>
        <w:left w:val="none" w:sz="0" w:space="0" w:color="auto"/>
        <w:bottom w:val="none" w:sz="0" w:space="0" w:color="auto"/>
        <w:right w:val="none" w:sz="0" w:space="0" w:color="auto"/>
      </w:divBdr>
    </w:div>
    <w:div w:id="1970435857">
      <w:bodyDiv w:val="1"/>
      <w:marLeft w:val="0"/>
      <w:marRight w:val="0"/>
      <w:marTop w:val="0"/>
      <w:marBottom w:val="0"/>
      <w:divBdr>
        <w:top w:val="none" w:sz="0" w:space="0" w:color="auto"/>
        <w:left w:val="none" w:sz="0" w:space="0" w:color="auto"/>
        <w:bottom w:val="none" w:sz="0" w:space="0" w:color="auto"/>
        <w:right w:val="none" w:sz="0" w:space="0" w:color="auto"/>
      </w:divBdr>
    </w:div>
    <w:div w:id="1983848723">
      <w:bodyDiv w:val="1"/>
      <w:marLeft w:val="0"/>
      <w:marRight w:val="0"/>
      <w:marTop w:val="0"/>
      <w:marBottom w:val="0"/>
      <w:divBdr>
        <w:top w:val="none" w:sz="0" w:space="0" w:color="auto"/>
        <w:left w:val="none" w:sz="0" w:space="0" w:color="auto"/>
        <w:bottom w:val="none" w:sz="0" w:space="0" w:color="auto"/>
        <w:right w:val="none" w:sz="0" w:space="0" w:color="auto"/>
      </w:divBdr>
    </w:div>
    <w:div w:id="1985503556">
      <w:bodyDiv w:val="1"/>
      <w:marLeft w:val="0"/>
      <w:marRight w:val="0"/>
      <w:marTop w:val="0"/>
      <w:marBottom w:val="0"/>
      <w:divBdr>
        <w:top w:val="none" w:sz="0" w:space="0" w:color="auto"/>
        <w:left w:val="none" w:sz="0" w:space="0" w:color="auto"/>
        <w:bottom w:val="none" w:sz="0" w:space="0" w:color="auto"/>
        <w:right w:val="none" w:sz="0" w:space="0" w:color="auto"/>
      </w:divBdr>
      <w:divsChild>
        <w:div w:id="1285382072">
          <w:marLeft w:val="375"/>
          <w:marRight w:val="0"/>
          <w:marTop w:val="120"/>
          <w:marBottom w:val="0"/>
          <w:divBdr>
            <w:top w:val="none" w:sz="0" w:space="0" w:color="auto"/>
            <w:left w:val="none" w:sz="0" w:space="0" w:color="auto"/>
            <w:bottom w:val="none" w:sz="0" w:space="0" w:color="auto"/>
            <w:right w:val="none" w:sz="0" w:space="0" w:color="auto"/>
          </w:divBdr>
        </w:div>
      </w:divsChild>
    </w:div>
    <w:div w:id="2022080028">
      <w:bodyDiv w:val="1"/>
      <w:marLeft w:val="0"/>
      <w:marRight w:val="0"/>
      <w:marTop w:val="0"/>
      <w:marBottom w:val="0"/>
      <w:divBdr>
        <w:top w:val="none" w:sz="0" w:space="0" w:color="auto"/>
        <w:left w:val="none" w:sz="0" w:space="0" w:color="auto"/>
        <w:bottom w:val="none" w:sz="0" w:space="0" w:color="auto"/>
        <w:right w:val="none" w:sz="0" w:space="0" w:color="auto"/>
      </w:divBdr>
      <w:divsChild>
        <w:div w:id="861280151">
          <w:marLeft w:val="0"/>
          <w:marRight w:val="0"/>
          <w:marTop w:val="0"/>
          <w:marBottom w:val="0"/>
          <w:divBdr>
            <w:top w:val="none" w:sz="0" w:space="0" w:color="auto"/>
            <w:left w:val="none" w:sz="0" w:space="0" w:color="auto"/>
            <w:bottom w:val="none" w:sz="0" w:space="0" w:color="auto"/>
            <w:right w:val="none" w:sz="0" w:space="0" w:color="auto"/>
          </w:divBdr>
        </w:div>
        <w:div w:id="897978764">
          <w:marLeft w:val="0"/>
          <w:marRight w:val="0"/>
          <w:marTop w:val="0"/>
          <w:marBottom w:val="330"/>
          <w:divBdr>
            <w:top w:val="none" w:sz="0" w:space="0" w:color="auto"/>
            <w:left w:val="none" w:sz="0" w:space="0" w:color="auto"/>
            <w:bottom w:val="none" w:sz="0" w:space="0" w:color="auto"/>
            <w:right w:val="none" w:sz="0" w:space="0" w:color="auto"/>
          </w:divBdr>
        </w:div>
      </w:divsChild>
    </w:div>
    <w:div w:id="2083137006">
      <w:bodyDiv w:val="1"/>
      <w:marLeft w:val="0"/>
      <w:marRight w:val="0"/>
      <w:marTop w:val="0"/>
      <w:marBottom w:val="0"/>
      <w:divBdr>
        <w:top w:val="none" w:sz="0" w:space="0" w:color="auto"/>
        <w:left w:val="none" w:sz="0" w:space="0" w:color="auto"/>
        <w:bottom w:val="none" w:sz="0" w:space="0" w:color="auto"/>
        <w:right w:val="none" w:sz="0" w:space="0" w:color="auto"/>
      </w:divBdr>
    </w:div>
    <w:div w:id="2092005445">
      <w:bodyDiv w:val="1"/>
      <w:marLeft w:val="0"/>
      <w:marRight w:val="0"/>
      <w:marTop w:val="0"/>
      <w:marBottom w:val="0"/>
      <w:divBdr>
        <w:top w:val="none" w:sz="0" w:space="0" w:color="auto"/>
        <w:left w:val="none" w:sz="0" w:space="0" w:color="auto"/>
        <w:bottom w:val="none" w:sz="0" w:space="0" w:color="auto"/>
        <w:right w:val="none" w:sz="0" w:space="0" w:color="auto"/>
      </w:divBdr>
    </w:div>
    <w:div w:id="2095592487">
      <w:bodyDiv w:val="1"/>
      <w:marLeft w:val="0"/>
      <w:marRight w:val="0"/>
      <w:marTop w:val="0"/>
      <w:marBottom w:val="0"/>
      <w:divBdr>
        <w:top w:val="none" w:sz="0" w:space="0" w:color="auto"/>
        <w:left w:val="none" w:sz="0" w:space="0" w:color="auto"/>
        <w:bottom w:val="none" w:sz="0" w:space="0" w:color="auto"/>
        <w:right w:val="none" w:sz="0" w:space="0" w:color="auto"/>
      </w:divBdr>
      <w:divsChild>
        <w:div w:id="634409819">
          <w:marLeft w:val="0"/>
          <w:marRight w:val="0"/>
          <w:marTop w:val="432"/>
          <w:marBottom w:val="100"/>
          <w:divBdr>
            <w:top w:val="none" w:sz="0" w:space="0" w:color="auto"/>
            <w:left w:val="none" w:sz="0" w:space="0" w:color="auto"/>
            <w:bottom w:val="none" w:sz="0" w:space="0" w:color="auto"/>
            <w:right w:val="none" w:sz="0" w:space="0" w:color="auto"/>
          </w:divBdr>
        </w:div>
        <w:div w:id="2097171619">
          <w:marLeft w:val="0"/>
          <w:marRight w:val="0"/>
          <w:marTop w:val="240"/>
          <w:marBottom w:val="100"/>
          <w:divBdr>
            <w:top w:val="none" w:sz="0" w:space="0" w:color="auto"/>
            <w:left w:val="none" w:sz="0" w:space="0" w:color="auto"/>
            <w:bottom w:val="none" w:sz="0" w:space="0" w:color="auto"/>
            <w:right w:val="none" w:sz="0" w:space="0" w:color="auto"/>
          </w:divBdr>
          <w:divsChild>
            <w:div w:id="15990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45970">
      <w:bodyDiv w:val="1"/>
      <w:marLeft w:val="0"/>
      <w:marRight w:val="0"/>
      <w:marTop w:val="0"/>
      <w:marBottom w:val="0"/>
      <w:divBdr>
        <w:top w:val="none" w:sz="0" w:space="0" w:color="auto"/>
        <w:left w:val="none" w:sz="0" w:space="0" w:color="auto"/>
        <w:bottom w:val="none" w:sz="0" w:space="0" w:color="auto"/>
        <w:right w:val="none" w:sz="0" w:space="0" w:color="auto"/>
      </w:divBdr>
      <w:divsChild>
        <w:div w:id="780758692">
          <w:marLeft w:val="0"/>
          <w:marRight w:val="0"/>
          <w:marTop w:val="0"/>
          <w:marBottom w:val="330"/>
          <w:divBdr>
            <w:top w:val="none" w:sz="0" w:space="0" w:color="auto"/>
            <w:left w:val="none" w:sz="0" w:space="0" w:color="auto"/>
            <w:bottom w:val="none" w:sz="0" w:space="0" w:color="auto"/>
            <w:right w:val="none" w:sz="0" w:space="0" w:color="auto"/>
          </w:divBdr>
        </w:div>
        <w:div w:id="932862198">
          <w:marLeft w:val="0"/>
          <w:marRight w:val="0"/>
          <w:marTop w:val="0"/>
          <w:marBottom w:val="0"/>
          <w:divBdr>
            <w:top w:val="none" w:sz="0" w:space="0" w:color="auto"/>
            <w:left w:val="none" w:sz="0" w:space="0" w:color="auto"/>
            <w:bottom w:val="none" w:sz="0" w:space="0" w:color="auto"/>
            <w:right w:val="none" w:sz="0" w:space="0" w:color="auto"/>
          </w:divBdr>
        </w:div>
      </w:divsChild>
    </w:div>
    <w:div w:id="21162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dp_byline_sr_book_3?ie=UTF8&amp;field-author=Carolyn+J.+Douglas&amp;search-alias=books&amp;text=Carolyn+J.+Douglas&amp;sort=relevancerank"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xa.yimg.com/kq/groups/4531804/473710094/name/The+Institutional+and+Fantasy+Family+of+the+Analyst.docx" TargetMode="External"/><Relationship Id="rId12" Type="http://schemas.openxmlformats.org/officeDocument/2006/relationships/hyperlink" Target="http://niyaziimisri.blogspot.com.tr/2012/10/derman-arardm-derdime-derdim-ban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pa.org.uk/Congress/Congress_Programme/Congress_Themes/Programme.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tymonline.com/index.php?term=patient" TargetMode="External"/><Relationship Id="rId4" Type="http://schemas.openxmlformats.org/officeDocument/2006/relationships/webSettings" Target="webSettings.xml"/><Relationship Id="rId9" Type="http://schemas.openxmlformats.org/officeDocument/2006/relationships/hyperlink" Target="http://www.amazon.com/s/ref=dp_byline_sr_book_4?ie=UTF8&amp;field-author=Anna+R.+Schwartz&amp;search-alias=books&amp;text=Anna+R.+Schwartz&amp;sort=relevancer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7288</Words>
  <Characters>41545</Characters>
  <Application>Microsoft Office Word</Application>
  <DocSecurity>0</DocSecurity>
  <Lines>346</Lines>
  <Paragraphs>97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International Psychoanalytical Association</Company>
  <LinksUpToDate>false</LinksUpToDate>
  <CharactersWithSpaces>48736</CharactersWithSpaces>
  <SharedDoc>false</SharedDoc>
  <HLinks>
    <vt:vector size="36" baseType="variant">
      <vt:variant>
        <vt:i4>6553717</vt:i4>
      </vt:variant>
      <vt:variant>
        <vt:i4>15</vt:i4>
      </vt:variant>
      <vt:variant>
        <vt:i4>0</vt:i4>
      </vt:variant>
      <vt:variant>
        <vt:i4>5</vt:i4>
      </vt:variant>
      <vt:variant>
        <vt:lpwstr>http://niyaziimisri.blogspot.com.tr/2012/10/derman-arardm-derdime-derdim-bana.html</vt:lpwstr>
      </vt:variant>
      <vt:variant>
        <vt:lpwstr/>
      </vt:variant>
      <vt:variant>
        <vt:i4>2621536</vt:i4>
      </vt:variant>
      <vt:variant>
        <vt:i4>12</vt:i4>
      </vt:variant>
      <vt:variant>
        <vt:i4>0</vt:i4>
      </vt:variant>
      <vt:variant>
        <vt:i4>5</vt:i4>
      </vt:variant>
      <vt:variant>
        <vt:lpwstr>https://www.ipa.org.uk/Congress/Congress_Programme/Congress_Themes/Programme.asp</vt:lpwstr>
      </vt:variant>
      <vt:variant>
        <vt:lpwstr/>
      </vt:variant>
      <vt:variant>
        <vt:i4>5963789</vt:i4>
      </vt:variant>
      <vt:variant>
        <vt:i4>9</vt:i4>
      </vt:variant>
      <vt:variant>
        <vt:i4>0</vt:i4>
      </vt:variant>
      <vt:variant>
        <vt:i4>5</vt:i4>
      </vt:variant>
      <vt:variant>
        <vt:lpwstr>http://www.etymonline.com/index.php?term=patient</vt:lpwstr>
      </vt:variant>
      <vt:variant>
        <vt:lpwstr/>
      </vt:variant>
      <vt:variant>
        <vt:i4>1769476</vt:i4>
      </vt:variant>
      <vt:variant>
        <vt:i4>6</vt:i4>
      </vt:variant>
      <vt:variant>
        <vt:i4>0</vt:i4>
      </vt:variant>
      <vt:variant>
        <vt:i4>5</vt:i4>
      </vt:variant>
      <vt:variant>
        <vt:lpwstr>http://www.amazon.com/s/ref=dp_byline_sr_book_4?ie=UTF8&amp;field-author=Anna+R.+Schwartz&amp;search-alias=books&amp;text=Anna+R.+Schwartz&amp;sort=relevancerank</vt:lpwstr>
      </vt:variant>
      <vt:variant>
        <vt:lpwstr/>
      </vt:variant>
      <vt:variant>
        <vt:i4>1179658</vt:i4>
      </vt:variant>
      <vt:variant>
        <vt:i4>3</vt:i4>
      </vt:variant>
      <vt:variant>
        <vt:i4>0</vt:i4>
      </vt:variant>
      <vt:variant>
        <vt:i4>5</vt:i4>
      </vt:variant>
      <vt:variant>
        <vt:lpwstr>http://www.amazon.com/s/ref=dp_byline_sr_book_3?ie=UTF8&amp;field-author=Carolyn+J.+Douglas&amp;search-alias=books&amp;text=Carolyn+J.+Douglas&amp;sort=relevancerank</vt:lpwstr>
      </vt:variant>
      <vt:variant>
        <vt:lpwstr/>
      </vt:variant>
      <vt:variant>
        <vt:i4>5046273</vt:i4>
      </vt:variant>
      <vt:variant>
        <vt:i4>0</vt:i4>
      </vt:variant>
      <vt:variant>
        <vt:i4>0</vt:i4>
      </vt:variant>
      <vt:variant>
        <vt:i4>5</vt:i4>
      </vt:variant>
      <vt:variant>
        <vt:lpwstr>https://xa.yimg.com/kq/groups/4531804/473710094/name/The+Institutional+and+Fantasy+Family+of+the+Analyst.docx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dc:creator>
  <cp:lastModifiedBy>Rhoda</cp:lastModifiedBy>
  <cp:revision>2</cp:revision>
  <cp:lastPrinted>2015-03-21T13:17:00Z</cp:lastPrinted>
  <dcterms:created xsi:type="dcterms:W3CDTF">2015-10-16T10:53:00Z</dcterms:created>
  <dcterms:modified xsi:type="dcterms:W3CDTF">2015-10-16T10:53:00Z</dcterms:modified>
</cp:coreProperties>
</file>